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AC3" w:rsidRPr="00C412BB" w:rsidRDefault="00D24AC3" w:rsidP="00D24AC3">
      <w:pPr>
        <w:widowControl/>
        <w:spacing w:line="600" w:lineRule="exact"/>
        <w:jc w:val="left"/>
        <w:rPr>
          <w:rFonts w:eastAsia="方正黑体_GBK"/>
          <w:sz w:val="32"/>
          <w:szCs w:val="32"/>
        </w:rPr>
      </w:pPr>
      <w:r w:rsidRPr="00C412BB">
        <w:rPr>
          <w:rFonts w:eastAsia="方正黑体_GBK"/>
          <w:sz w:val="32"/>
          <w:szCs w:val="32"/>
        </w:rPr>
        <w:t>附件</w:t>
      </w:r>
      <w:r w:rsidRPr="00C412BB">
        <w:rPr>
          <w:rFonts w:eastAsia="方正黑体_GBK"/>
          <w:sz w:val="32"/>
          <w:szCs w:val="32"/>
        </w:rPr>
        <w:t>2</w:t>
      </w:r>
    </w:p>
    <w:p w:rsidR="00D24AC3" w:rsidRPr="00C412BB" w:rsidRDefault="00D24AC3" w:rsidP="00D24AC3">
      <w:pPr>
        <w:widowControl/>
        <w:spacing w:line="600" w:lineRule="exact"/>
        <w:jc w:val="left"/>
        <w:rPr>
          <w:rFonts w:eastAsia="方正黑体_GBK"/>
          <w:sz w:val="32"/>
          <w:szCs w:val="32"/>
        </w:rPr>
      </w:pPr>
    </w:p>
    <w:p w:rsidR="00D24AC3" w:rsidRPr="00C412BB" w:rsidRDefault="00D24AC3" w:rsidP="00D24AC3">
      <w:pPr>
        <w:ind w:left="420"/>
        <w:jc w:val="center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仿宋_GB2312"/>
          <w:color w:val="000000"/>
          <w:sz w:val="30"/>
          <w:szCs w:val="30"/>
        </w:rPr>
        <w:t xml:space="preserve">                       </w:t>
      </w:r>
    </w:p>
    <w:p w:rsidR="00D24AC3" w:rsidRPr="00C412BB" w:rsidRDefault="00D24AC3" w:rsidP="00D24AC3">
      <w:pPr>
        <w:ind w:left="420"/>
        <w:jc w:val="center"/>
        <w:rPr>
          <w:rFonts w:eastAsia="方正仿宋_GBK"/>
          <w:b/>
          <w:bCs/>
          <w:color w:val="000000"/>
          <w:sz w:val="36"/>
          <w:szCs w:val="36"/>
        </w:rPr>
      </w:pPr>
    </w:p>
    <w:p w:rsidR="00D24AC3" w:rsidRPr="00C412BB" w:rsidRDefault="00D24AC3" w:rsidP="00D24AC3">
      <w:pPr>
        <w:ind w:left="420"/>
        <w:jc w:val="center"/>
        <w:rPr>
          <w:rFonts w:eastAsia="仿宋_GB2312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D24AC3" w:rsidRPr="00C412BB" w:rsidRDefault="00D24AC3" w:rsidP="00D24AC3">
      <w:pPr>
        <w:ind w:left="420"/>
        <w:jc w:val="center"/>
        <w:rPr>
          <w:rFonts w:eastAsia="方正小标宋_GBK"/>
          <w:b/>
          <w:bCs/>
          <w:color w:val="000000"/>
          <w:sz w:val="52"/>
          <w:szCs w:val="52"/>
        </w:rPr>
      </w:pPr>
      <w:r w:rsidRPr="00C412BB">
        <w:rPr>
          <w:rFonts w:eastAsia="方正小标宋_GBK"/>
          <w:b/>
          <w:bCs/>
          <w:color w:val="000000"/>
          <w:sz w:val="52"/>
          <w:szCs w:val="52"/>
        </w:rPr>
        <w:t>重庆市高校创新研究群体</w:t>
      </w:r>
    </w:p>
    <w:p w:rsidR="00D24AC3" w:rsidRPr="00C412BB" w:rsidRDefault="00D24AC3" w:rsidP="00D24AC3">
      <w:pPr>
        <w:ind w:left="420"/>
        <w:jc w:val="center"/>
        <w:rPr>
          <w:rFonts w:eastAsia="方正小标宋_GBK"/>
          <w:b/>
          <w:bCs/>
          <w:color w:val="000000"/>
          <w:sz w:val="52"/>
          <w:szCs w:val="52"/>
        </w:rPr>
      </w:pPr>
      <w:r w:rsidRPr="00C412BB">
        <w:rPr>
          <w:rFonts w:eastAsia="方正小标宋_GBK"/>
          <w:b/>
          <w:bCs/>
          <w:color w:val="000000"/>
          <w:sz w:val="52"/>
          <w:szCs w:val="52"/>
        </w:rPr>
        <w:t>申</w:t>
      </w:r>
      <w:r w:rsidRPr="00C412BB">
        <w:rPr>
          <w:rFonts w:eastAsia="方正小标宋_GBK"/>
          <w:b/>
          <w:bCs/>
          <w:color w:val="000000"/>
          <w:sz w:val="52"/>
          <w:szCs w:val="52"/>
        </w:rPr>
        <w:t xml:space="preserve"> </w:t>
      </w:r>
      <w:r w:rsidRPr="00C412BB">
        <w:rPr>
          <w:rFonts w:eastAsia="方正小标宋_GBK"/>
          <w:b/>
          <w:bCs/>
          <w:color w:val="000000"/>
          <w:sz w:val="52"/>
          <w:szCs w:val="52"/>
        </w:rPr>
        <w:t>报</w:t>
      </w:r>
      <w:r w:rsidRPr="00C412BB">
        <w:rPr>
          <w:rFonts w:eastAsia="方正小标宋_GBK"/>
          <w:b/>
          <w:bCs/>
          <w:color w:val="000000"/>
          <w:sz w:val="52"/>
          <w:szCs w:val="52"/>
        </w:rPr>
        <w:t xml:space="preserve"> </w:t>
      </w:r>
      <w:r w:rsidRPr="00C412BB">
        <w:rPr>
          <w:rFonts w:eastAsia="方正小标宋_GBK"/>
          <w:b/>
          <w:bCs/>
          <w:color w:val="000000"/>
          <w:sz w:val="52"/>
          <w:szCs w:val="52"/>
        </w:rPr>
        <w:t>书</w:t>
      </w:r>
    </w:p>
    <w:p w:rsidR="00D24AC3" w:rsidRPr="00C412BB" w:rsidRDefault="00D24AC3" w:rsidP="00D24AC3">
      <w:pPr>
        <w:ind w:left="420"/>
        <w:jc w:val="center"/>
        <w:rPr>
          <w:rFonts w:eastAsia="仿宋_GB2312"/>
          <w:b/>
          <w:bCs/>
          <w:color w:val="000000"/>
          <w:sz w:val="32"/>
          <w:szCs w:val="32"/>
        </w:rPr>
      </w:pPr>
    </w:p>
    <w:p w:rsidR="00D24AC3" w:rsidRPr="00C412BB" w:rsidRDefault="00D24AC3" w:rsidP="00D24AC3">
      <w:pPr>
        <w:spacing w:line="800" w:lineRule="atLeast"/>
        <w:ind w:leftChars="200" w:left="420" w:firstLineChars="315" w:firstLine="945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方正仿宋_GBK"/>
          <w:color w:val="000000"/>
          <w:sz w:val="30"/>
          <w:szCs w:val="30"/>
        </w:rPr>
        <w:t>名</w:t>
      </w:r>
      <w:r w:rsidRPr="00C412BB">
        <w:rPr>
          <w:rFonts w:eastAsia="方正仿宋_GBK"/>
          <w:color w:val="000000"/>
          <w:sz w:val="30"/>
          <w:szCs w:val="30"/>
        </w:rPr>
        <w:t xml:space="preserve">      </w:t>
      </w:r>
      <w:r w:rsidRPr="00C412BB">
        <w:rPr>
          <w:rFonts w:eastAsia="方正仿宋_GBK"/>
          <w:color w:val="000000"/>
          <w:sz w:val="30"/>
          <w:szCs w:val="30"/>
        </w:rPr>
        <w:t>称：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</w:p>
    <w:p w:rsidR="00D24AC3" w:rsidRPr="00C412BB" w:rsidRDefault="00D24AC3" w:rsidP="00D24AC3">
      <w:pPr>
        <w:spacing w:line="800" w:lineRule="atLeast"/>
        <w:ind w:firstLineChars="421" w:firstLine="1364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方正仿宋_GBK"/>
          <w:color w:val="000000"/>
          <w:spacing w:val="12"/>
          <w:sz w:val="30"/>
          <w:szCs w:val="30"/>
        </w:rPr>
        <w:t>群体负责人</w:t>
      </w:r>
      <w:r w:rsidRPr="00C412BB">
        <w:rPr>
          <w:rFonts w:eastAsia="方正仿宋_GBK"/>
          <w:color w:val="000000"/>
          <w:sz w:val="30"/>
          <w:szCs w:val="30"/>
        </w:rPr>
        <w:t>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</w:p>
    <w:p w:rsidR="00D24AC3" w:rsidRPr="00C412BB" w:rsidRDefault="00D24AC3" w:rsidP="00D24AC3">
      <w:pPr>
        <w:spacing w:line="800" w:lineRule="atLeast"/>
        <w:ind w:leftChars="200" w:left="420" w:firstLineChars="315" w:firstLine="945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方正仿宋_GBK"/>
          <w:color w:val="000000"/>
          <w:sz w:val="30"/>
          <w:szCs w:val="30"/>
        </w:rPr>
        <w:t>所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在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学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校：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</w:p>
    <w:p w:rsidR="00D24AC3" w:rsidRPr="00C412BB" w:rsidRDefault="00D24AC3" w:rsidP="00D24AC3">
      <w:pPr>
        <w:spacing w:line="800" w:lineRule="atLeast"/>
        <w:ind w:leftChars="200" w:left="420" w:firstLineChars="315" w:firstLine="945"/>
        <w:rPr>
          <w:rFonts w:eastAsia="方正仿宋_GBK"/>
          <w:color w:val="000000"/>
          <w:sz w:val="30"/>
          <w:szCs w:val="30"/>
          <w:u w:val="single"/>
        </w:rPr>
      </w:pPr>
      <w:r w:rsidRPr="00C412BB">
        <w:rPr>
          <w:rFonts w:eastAsia="方正仿宋_GBK"/>
          <w:color w:val="000000"/>
          <w:sz w:val="30"/>
          <w:szCs w:val="30"/>
        </w:rPr>
        <w:t>联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系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电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话：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</w:p>
    <w:p w:rsidR="00D24AC3" w:rsidRPr="00C412BB" w:rsidRDefault="00D24AC3" w:rsidP="00D24AC3">
      <w:pPr>
        <w:spacing w:line="800" w:lineRule="atLeast"/>
        <w:ind w:leftChars="200" w:left="420" w:firstLineChars="315" w:firstLine="945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方正仿宋_GBK"/>
          <w:color w:val="000000"/>
          <w:sz w:val="30"/>
          <w:szCs w:val="30"/>
        </w:rPr>
        <w:t>电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子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邮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件：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</w:p>
    <w:p w:rsidR="00D24AC3" w:rsidRPr="00C412BB" w:rsidRDefault="00D24AC3" w:rsidP="00D24AC3">
      <w:pPr>
        <w:spacing w:line="800" w:lineRule="atLeast"/>
        <w:ind w:leftChars="200" w:left="420" w:firstLineChars="315" w:firstLine="945"/>
        <w:rPr>
          <w:rFonts w:eastAsia="方正仿宋_GBK"/>
          <w:color w:val="000000"/>
          <w:sz w:val="30"/>
          <w:szCs w:val="30"/>
        </w:rPr>
      </w:pPr>
      <w:r w:rsidRPr="00C412BB">
        <w:rPr>
          <w:rFonts w:eastAsia="方正仿宋_GBK"/>
          <w:color w:val="000000"/>
          <w:sz w:val="30"/>
          <w:szCs w:val="30"/>
        </w:rPr>
        <w:t>申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报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日</w:t>
      </w:r>
      <w:r w:rsidRPr="00C412BB">
        <w:rPr>
          <w:rFonts w:eastAsia="方正仿宋_GBK"/>
          <w:color w:val="000000"/>
          <w:sz w:val="30"/>
          <w:szCs w:val="30"/>
        </w:rPr>
        <w:t xml:space="preserve"> </w:t>
      </w:r>
      <w:r w:rsidRPr="00C412BB">
        <w:rPr>
          <w:rFonts w:eastAsia="方正仿宋_GBK"/>
          <w:color w:val="000000"/>
          <w:sz w:val="30"/>
          <w:szCs w:val="30"/>
        </w:rPr>
        <w:t>期：</w:t>
      </w:r>
      <w:r w:rsidRPr="00C412BB">
        <w:rPr>
          <w:rFonts w:eastAsia="方正仿宋_GBK"/>
          <w:color w:val="000000"/>
          <w:sz w:val="30"/>
          <w:szCs w:val="30"/>
          <w:u w:val="single"/>
        </w:rPr>
        <w:t xml:space="preserve">                           </w:t>
      </w:r>
    </w:p>
    <w:p w:rsidR="00D24AC3" w:rsidRPr="00C412BB" w:rsidRDefault="00D24AC3" w:rsidP="00D24AC3">
      <w:pPr>
        <w:ind w:left="420"/>
      </w:pPr>
    </w:p>
    <w:p w:rsidR="00D24AC3" w:rsidRPr="00C412BB" w:rsidRDefault="00D24AC3" w:rsidP="00D24AC3"/>
    <w:p w:rsidR="00D24AC3" w:rsidRPr="00C412BB" w:rsidRDefault="00D24AC3" w:rsidP="00D24AC3">
      <w:pPr>
        <w:jc w:val="center"/>
        <w:rPr>
          <w:rFonts w:eastAsia="方正黑体_GBK"/>
          <w:bCs/>
          <w:color w:val="000000"/>
          <w:sz w:val="36"/>
          <w:szCs w:val="36"/>
        </w:rPr>
      </w:pPr>
    </w:p>
    <w:p w:rsidR="00D24AC3" w:rsidRPr="00C412BB" w:rsidRDefault="00D24AC3" w:rsidP="00D24AC3">
      <w:pPr>
        <w:jc w:val="center"/>
        <w:rPr>
          <w:rFonts w:eastAsia="方正黑体_GBK"/>
          <w:bCs/>
          <w:color w:val="000000"/>
          <w:sz w:val="36"/>
          <w:szCs w:val="36"/>
        </w:rPr>
      </w:pPr>
    </w:p>
    <w:p w:rsidR="00D24AC3" w:rsidRPr="00C412BB" w:rsidRDefault="00D24AC3" w:rsidP="00D24AC3">
      <w:pPr>
        <w:jc w:val="center"/>
        <w:rPr>
          <w:rFonts w:eastAsia="方正黑体_GBK"/>
          <w:bCs/>
          <w:color w:val="000000"/>
          <w:sz w:val="32"/>
          <w:szCs w:val="32"/>
        </w:rPr>
      </w:pPr>
      <w:r w:rsidRPr="00C412BB">
        <w:rPr>
          <w:rFonts w:eastAsia="方正黑体_GBK"/>
          <w:bCs/>
          <w:color w:val="000000"/>
          <w:sz w:val="32"/>
          <w:szCs w:val="32"/>
        </w:rPr>
        <w:t>重庆市教育委员会制</w:t>
      </w:r>
    </w:p>
    <w:p w:rsidR="00D24AC3" w:rsidRPr="00C412BB" w:rsidRDefault="00D24AC3" w:rsidP="00D24AC3">
      <w:pPr>
        <w:pStyle w:val="a5"/>
        <w:spacing w:before="0" w:beforeAutospacing="0" w:after="0" w:afterAutospacing="0" w:line="560" w:lineRule="exact"/>
        <w:jc w:val="center"/>
        <w:rPr>
          <w:rFonts w:ascii="Times New Roman" w:eastAsia="方正黑体_GBK" w:hAnsi="Times New Roman" w:cs="Times New Roman"/>
          <w:bCs/>
          <w:color w:val="000000"/>
          <w:kern w:val="2"/>
          <w:sz w:val="32"/>
          <w:szCs w:val="32"/>
        </w:rPr>
      </w:pPr>
      <w:r w:rsidRPr="00C412BB">
        <w:rPr>
          <w:rFonts w:ascii="Times New Roman" w:eastAsia="方正黑体_GBK" w:hAnsi="Times New Roman" w:cs="Times New Roman"/>
          <w:bCs/>
          <w:color w:val="000000"/>
          <w:kern w:val="2"/>
          <w:sz w:val="32"/>
          <w:szCs w:val="32"/>
        </w:rPr>
        <w:t>2019</w:t>
      </w:r>
      <w:r w:rsidRPr="00C412BB">
        <w:rPr>
          <w:rFonts w:ascii="Times New Roman" w:eastAsia="方正黑体_GBK" w:hAnsi="Times New Roman" w:cs="Times New Roman"/>
          <w:bCs/>
          <w:color w:val="000000"/>
          <w:kern w:val="2"/>
          <w:sz w:val="32"/>
          <w:szCs w:val="32"/>
        </w:rPr>
        <w:t>年</w:t>
      </w:r>
      <w:r w:rsidRPr="00C412BB">
        <w:rPr>
          <w:rFonts w:ascii="Times New Roman" w:eastAsia="方正黑体_GBK" w:hAnsi="Times New Roman" w:cs="Times New Roman"/>
          <w:bCs/>
          <w:color w:val="000000"/>
          <w:kern w:val="2"/>
          <w:sz w:val="32"/>
          <w:szCs w:val="32"/>
        </w:rPr>
        <w:t>4</w:t>
      </w:r>
      <w:r w:rsidRPr="00C412BB">
        <w:rPr>
          <w:rFonts w:ascii="Times New Roman" w:eastAsia="方正黑体_GBK" w:hAnsi="Times New Roman" w:cs="Times New Roman"/>
          <w:bCs/>
          <w:color w:val="000000"/>
          <w:kern w:val="2"/>
          <w:sz w:val="32"/>
          <w:szCs w:val="32"/>
        </w:rPr>
        <w:t>月</w:t>
      </w:r>
    </w:p>
    <w:p w:rsidR="00D24AC3" w:rsidRPr="00C412BB" w:rsidRDefault="00D24AC3" w:rsidP="00D24AC3">
      <w:pPr>
        <w:pStyle w:val="a5"/>
        <w:spacing w:before="0" w:beforeAutospacing="0" w:after="0" w:afterAutospacing="0" w:line="560" w:lineRule="exact"/>
        <w:jc w:val="center"/>
        <w:rPr>
          <w:rFonts w:ascii="Times New Roman" w:eastAsia="黑体" w:hAnsi="Times New Roman" w:cs="Times New Roman"/>
          <w:b/>
          <w:bCs/>
          <w:color w:val="000000"/>
          <w:sz w:val="48"/>
          <w:szCs w:val="4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60" w:lineRule="exact"/>
        <w:jc w:val="center"/>
        <w:rPr>
          <w:rFonts w:ascii="Times New Roman" w:eastAsia="黑体" w:hAnsi="Times New Roman" w:cs="Times New Roman"/>
          <w:b/>
          <w:bCs/>
          <w:color w:val="000000"/>
          <w:sz w:val="48"/>
          <w:szCs w:val="4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60" w:lineRule="exact"/>
        <w:jc w:val="center"/>
        <w:rPr>
          <w:rFonts w:ascii="Times New Roman" w:eastAsia="黑体" w:hAnsi="Times New Roman" w:cs="Times New Roman"/>
          <w:b/>
          <w:bCs/>
          <w:color w:val="000000"/>
          <w:sz w:val="48"/>
          <w:szCs w:val="48"/>
        </w:rPr>
      </w:pPr>
    </w:p>
    <w:p w:rsidR="00D24AC3" w:rsidRPr="00C412BB" w:rsidRDefault="00D24AC3" w:rsidP="00D24AC3">
      <w:pPr>
        <w:spacing w:before="240" w:after="480" w:line="560" w:lineRule="exact"/>
        <w:jc w:val="center"/>
        <w:rPr>
          <w:rFonts w:eastAsia="方正小标宋_GBK"/>
          <w:color w:val="000000"/>
          <w:sz w:val="44"/>
          <w:szCs w:val="44"/>
        </w:rPr>
      </w:pPr>
      <w:r w:rsidRPr="00C412BB">
        <w:rPr>
          <w:rFonts w:eastAsia="方正小标宋_GBK"/>
          <w:color w:val="000000"/>
          <w:sz w:val="44"/>
          <w:szCs w:val="44"/>
        </w:rPr>
        <w:t>填</w:t>
      </w:r>
      <w:r w:rsidRPr="00C412BB">
        <w:rPr>
          <w:rFonts w:eastAsia="方正小标宋_GBK"/>
          <w:color w:val="000000"/>
          <w:sz w:val="44"/>
          <w:szCs w:val="44"/>
        </w:rPr>
        <w:t xml:space="preserve">  </w:t>
      </w:r>
      <w:r w:rsidRPr="00C412BB">
        <w:rPr>
          <w:rFonts w:eastAsia="方正小标宋_GBK"/>
          <w:color w:val="000000"/>
          <w:sz w:val="44"/>
          <w:szCs w:val="44"/>
        </w:rPr>
        <w:t>报</w:t>
      </w:r>
      <w:r w:rsidRPr="00C412BB">
        <w:rPr>
          <w:rFonts w:eastAsia="方正小标宋_GBK"/>
          <w:color w:val="000000"/>
          <w:sz w:val="44"/>
          <w:szCs w:val="44"/>
        </w:rPr>
        <w:t xml:space="preserve">  </w:t>
      </w:r>
      <w:r w:rsidRPr="00C412BB">
        <w:rPr>
          <w:rFonts w:eastAsia="方正小标宋_GBK"/>
          <w:color w:val="000000"/>
          <w:sz w:val="44"/>
          <w:szCs w:val="44"/>
        </w:rPr>
        <w:t>说</w:t>
      </w:r>
      <w:r w:rsidRPr="00C412BB">
        <w:rPr>
          <w:rFonts w:eastAsia="方正小标宋_GBK"/>
          <w:color w:val="000000"/>
          <w:sz w:val="44"/>
          <w:szCs w:val="44"/>
        </w:rPr>
        <w:t xml:space="preserve">  </w:t>
      </w:r>
      <w:r w:rsidRPr="00C412BB">
        <w:rPr>
          <w:rFonts w:eastAsia="方正小标宋_GBK"/>
          <w:color w:val="000000"/>
          <w:sz w:val="44"/>
          <w:szCs w:val="44"/>
        </w:rPr>
        <w:t>明</w:t>
      </w:r>
    </w:p>
    <w:p w:rsidR="00D24AC3" w:rsidRPr="00C412BB" w:rsidRDefault="00D24AC3" w:rsidP="00D24AC3">
      <w:pPr>
        <w:pStyle w:val="a5"/>
        <w:spacing w:before="0" w:beforeAutospacing="0" w:after="0" w:afterAutospacing="0" w:line="560" w:lineRule="exact"/>
        <w:jc w:val="center"/>
        <w:rPr>
          <w:rFonts w:ascii="Times New Roman" w:eastAsia="黑体" w:hAnsi="Times New Roman" w:cs="Times New Roman"/>
          <w:b/>
          <w:bCs/>
          <w:color w:val="000000"/>
          <w:sz w:val="48"/>
          <w:szCs w:val="4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600" w:lineRule="exact"/>
        <w:ind w:firstLineChars="200" w:firstLine="560"/>
        <w:jc w:val="both"/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</w:pP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1.</w:t>
      </w: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编写要严肃认真、实事求是、内容翔实、文字精炼。</w:t>
      </w:r>
    </w:p>
    <w:p w:rsidR="00D24AC3" w:rsidRPr="00C412BB" w:rsidRDefault="00D24AC3" w:rsidP="00D24AC3">
      <w:pPr>
        <w:pStyle w:val="a5"/>
        <w:spacing w:before="0" w:beforeAutospacing="0" w:after="0" w:afterAutospacing="0" w:line="600" w:lineRule="exact"/>
        <w:ind w:firstLineChars="200" w:firstLine="560"/>
        <w:jc w:val="both"/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</w:pP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2.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各项内容须认真填写，表内栏目不能空缺，无此项内容时填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“</w:t>
      </w:r>
      <w:r w:rsidRPr="00C412BB">
        <w:rPr>
          <w:rFonts w:ascii="Times New Roman" w:eastAsia="方正仿宋_GBK" w:hAnsi="Times New Roman" w:cs="Times New Roman"/>
          <w:b/>
          <w:bCs/>
          <w:color w:val="000000"/>
          <w:sz w:val="28"/>
          <w:szCs w:val="28"/>
        </w:rPr>
        <w:t>/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”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或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“0”</w:t>
      </w:r>
      <w:r w:rsidRPr="00C412BB">
        <w:rPr>
          <w:rFonts w:ascii="Times New Roman" w:eastAsia="方正仿宋_GBK" w:hAnsi="Times New Roman" w:cs="Times New Roman"/>
          <w:color w:val="000000"/>
          <w:sz w:val="28"/>
          <w:szCs w:val="28"/>
        </w:rPr>
        <w:t>。封面上的各项信息须与项目基本信息一致。</w:t>
      </w:r>
    </w:p>
    <w:p w:rsidR="00D24AC3" w:rsidRPr="00C412BB" w:rsidRDefault="00D24AC3" w:rsidP="00D24AC3">
      <w:pPr>
        <w:pStyle w:val="a5"/>
        <w:spacing w:before="0" w:beforeAutospacing="0" w:after="0" w:afterAutospacing="0" w:line="600" w:lineRule="exact"/>
        <w:ind w:firstLineChars="200" w:firstLine="560"/>
        <w:jc w:val="both"/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</w:pP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3.“</w:t>
      </w: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申报领域</w:t>
      </w: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”</w:t>
      </w:r>
      <w:r w:rsidRPr="00C412BB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包括数理、化学化工、农业、能源、信息、生命科学与医学、资源环境、材料、先进制造、前沿与交叉。每份申报书选填其中之一。</w:t>
      </w:r>
    </w:p>
    <w:p w:rsidR="00D24AC3" w:rsidRPr="00C412BB" w:rsidRDefault="00D24AC3" w:rsidP="00D24AC3">
      <w:pPr>
        <w:adjustRightInd w:val="0"/>
        <w:spacing w:line="560" w:lineRule="exact"/>
        <w:ind w:firstLineChars="175" w:firstLine="490"/>
        <w:rPr>
          <w:rFonts w:eastAsia="方正仿宋_GBK"/>
          <w:color w:val="000000"/>
          <w:sz w:val="28"/>
          <w:szCs w:val="28"/>
        </w:rPr>
      </w:pPr>
      <w:r w:rsidRPr="00C412BB">
        <w:rPr>
          <w:rFonts w:eastAsia="方正仿宋_GBK"/>
          <w:color w:val="000000"/>
          <w:sz w:val="28"/>
          <w:szCs w:val="28"/>
        </w:rPr>
        <w:t>4.</w:t>
      </w:r>
      <w:r w:rsidRPr="00C412BB">
        <w:rPr>
          <w:rFonts w:eastAsia="方正仿宋_GBK"/>
          <w:color w:val="000000"/>
          <w:sz w:val="28"/>
          <w:szCs w:val="28"/>
        </w:rPr>
        <w:t>申报书（含附件）用</w:t>
      </w:r>
      <w:r w:rsidRPr="00C412BB">
        <w:rPr>
          <w:rFonts w:eastAsia="方正仿宋_GBK"/>
          <w:color w:val="000000"/>
          <w:sz w:val="28"/>
          <w:szCs w:val="28"/>
        </w:rPr>
        <w:t>A4</w:t>
      </w:r>
      <w:r w:rsidRPr="00C412BB">
        <w:rPr>
          <w:rFonts w:eastAsia="方正仿宋_GBK"/>
          <w:color w:val="000000"/>
          <w:sz w:val="28"/>
          <w:szCs w:val="28"/>
        </w:rPr>
        <w:t>纸双面打印，纸质封面装订。附件材料主要包括</w:t>
      </w:r>
      <w:r w:rsidRPr="00C412BB">
        <w:rPr>
          <w:rFonts w:eastAsia="方正仿宋_GBK"/>
          <w:color w:val="000000"/>
          <w:sz w:val="28"/>
          <w:szCs w:val="28"/>
        </w:rPr>
        <w:t>:</w:t>
      </w:r>
      <w:r w:rsidRPr="00C412BB">
        <w:rPr>
          <w:rFonts w:eastAsia="方正仿宋_GBK"/>
          <w:color w:val="000000"/>
          <w:sz w:val="28"/>
          <w:szCs w:val="28"/>
        </w:rPr>
        <w:t>创新研究群体的代表性论文（</w:t>
      </w:r>
      <w:r w:rsidRPr="00C412BB">
        <w:rPr>
          <w:rFonts w:eastAsia="方正仿宋_GBK"/>
          <w:color w:val="000000"/>
          <w:sz w:val="28"/>
          <w:szCs w:val="28"/>
        </w:rPr>
        <w:t>10</w:t>
      </w:r>
      <w:r w:rsidRPr="00C412BB">
        <w:rPr>
          <w:rFonts w:eastAsia="方正仿宋_GBK"/>
          <w:color w:val="000000"/>
          <w:sz w:val="28"/>
          <w:szCs w:val="28"/>
        </w:rPr>
        <w:t>篇以内），须提供论文刊物封面、目录、论文首页的复印件；提供曾获科研和学术性奖励证书的复印件；专利情况，须提供专利证书复印件；承担省部级以上科研项目情况，须提供项目批文复印件；其他代表群体负责人科研水平的证明材料（附件材料可缩印，确保申报书和支撑材料不超过</w:t>
      </w:r>
      <w:r w:rsidRPr="00C412BB">
        <w:rPr>
          <w:rFonts w:eastAsia="方正仿宋_GBK"/>
          <w:color w:val="000000"/>
          <w:sz w:val="28"/>
          <w:szCs w:val="28"/>
        </w:rPr>
        <w:t>100</w:t>
      </w:r>
      <w:r w:rsidRPr="00C412BB">
        <w:rPr>
          <w:rFonts w:eastAsia="方正仿宋_GBK"/>
          <w:color w:val="000000"/>
          <w:sz w:val="28"/>
          <w:szCs w:val="28"/>
        </w:rPr>
        <w:t>个页码）。</w:t>
      </w:r>
    </w:p>
    <w:p w:rsidR="00D24AC3" w:rsidRPr="00C412BB" w:rsidRDefault="00D24AC3" w:rsidP="00D24AC3">
      <w:pPr>
        <w:spacing w:line="600" w:lineRule="exact"/>
        <w:ind w:firstLineChars="200" w:firstLine="640"/>
        <w:textAlignment w:val="baseline"/>
        <w:rPr>
          <w:rFonts w:eastAsia="方正仿宋_GBK"/>
          <w:sz w:val="32"/>
          <w:szCs w:val="32"/>
        </w:rPr>
      </w:pPr>
    </w:p>
    <w:p w:rsidR="00D24AC3" w:rsidRPr="00C412BB" w:rsidRDefault="00D24AC3" w:rsidP="00D24AC3">
      <w:pPr>
        <w:spacing w:line="520" w:lineRule="exact"/>
        <w:ind w:firstLineChars="200" w:firstLine="640"/>
        <w:rPr>
          <w:rFonts w:eastAsia="黑体"/>
          <w:color w:val="000000"/>
          <w:sz w:val="32"/>
          <w:szCs w:val="32"/>
        </w:rPr>
      </w:pPr>
    </w:p>
    <w:p w:rsidR="00D24AC3" w:rsidRPr="00C412BB" w:rsidRDefault="00D24AC3" w:rsidP="00D24AC3">
      <w:pPr>
        <w:spacing w:line="520" w:lineRule="exact"/>
        <w:ind w:firstLineChars="200" w:firstLine="640"/>
        <w:rPr>
          <w:rFonts w:eastAsia="黑体"/>
          <w:color w:val="000000"/>
          <w:sz w:val="32"/>
          <w:szCs w:val="32"/>
        </w:rPr>
      </w:pPr>
    </w:p>
    <w:p w:rsidR="00D24AC3" w:rsidRPr="00C412BB" w:rsidRDefault="00D24AC3" w:rsidP="00D24AC3">
      <w:pPr>
        <w:spacing w:line="520" w:lineRule="exact"/>
        <w:ind w:firstLineChars="200" w:firstLine="640"/>
        <w:rPr>
          <w:rFonts w:eastAsia="黑体"/>
          <w:color w:val="000000"/>
          <w:sz w:val="32"/>
          <w:szCs w:val="32"/>
        </w:rPr>
      </w:pPr>
    </w:p>
    <w:p w:rsidR="00D24AC3" w:rsidRPr="00C412BB" w:rsidRDefault="00D24AC3" w:rsidP="00D24AC3">
      <w:pPr>
        <w:spacing w:line="520" w:lineRule="exact"/>
        <w:ind w:firstLineChars="200" w:firstLine="640"/>
        <w:rPr>
          <w:rFonts w:eastAsia="黑体"/>
          <w:color w:val="000000"/>
          <w:sz w:val="32"/>
          <w:szCs w:val="32"/>
        </w:rPr>
      </w:pPr>
    </w:p>
    <w:p w:rsidR="00D24AC3" w:rsidRPr="00C412BB" w:rsidRDefault="00D24AC3" w:rsidP="00D24AC3">
      <w:pPr>
        <w:spacing w:line="520" w:lineRule="exact"/>
        <w:ind w:firstLineChars="200" w:firstLine="640"/>
        <w:rPr>
          <w:rFonts w:eastAsia="黑体"/>
          <w:color w:val="000000"/>
          <w:sz w:val="32"/>
          <w:szCs w:val="32"/>
        </w:rPr>
      </w:pPr>
      <w:r w:rsidRPr="00C412BB">
        <w:rPr>
          <w:rFonts w:eastAsia="黑体"/>
          <w:color w:val="000000"/>
          <w:sz w:val="32"/>
          <w:szCs w:val="32"/>
        </w:rPr>
        <w:t>一、基本信息</w:t>
      </w:r>
    </w:p>
    <w:tbl>
      <w:tblPr>
        <w:tblW w:w="95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365"/>
        <w:gridCol w:w="547"/>
        <w:gridCol w:w="728"/>
        <w:gridCol w:w="735"/>
        <w:gridCol w:w="300"/>
        <w:gridCol w:w="811"/>
        <w:gridCol w:w="59"/>
        <w:gridCol w:w="855"/>
        <w:gridCol w:w="502"/>
        <w:gridCol w:w="143"/>
        <w:gridCol w:w="555"/>
        <w:gridCol w:w="981"/>
        <w:gridCol w:w="1316"/>
      </w:tblGrid>
      <w:tr w:rsidR="00D24AC3" w:rsidRPr="00C412BB" w:rsidTr="007E1037">
        <w:trPr>
          <w:cantSplit/>
          <w:trHeight w:hRule="exact" w:val="613"/>
        </w:trPr>
        <w:tc>
          <w:tcPr>
            <w:tcW w:w="690" w:type="dxa"/>
            <w:vMerge w:val="restart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  <w:r w:rsidRPr="00C412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8F6644" wp14:editId="505307C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101600</wp:posOffset>
                      </wp:positionV>
                      <wp:extent cx="390525" cy="839470"/>
                      <wp:effectExtent l="635" t="1905" r="0" b="0"/>
                      <wp:wrapNone/>
                      <wp:docPr id="5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0525" cy="839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AC3" w:rsidRDefault="00D24AC3" w:rsidP="00D24AC3">
                                  <w:pPr>
                                    <w:rPr>
                                      <w:rFonts w:ascii="黑体" w:eastAsia="黑体" w:hAnsi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</w:rPr>
                                    <w:t>群体概况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8F66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3.2pt;margin-top:8pt;width:30.75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" filled="f" stroked="f" strokeweight="1.25pt">
                      <v:path arrowok="t"/>
                      <v:textbox style="layout-flow:vertical-ideographic">
                        <w:txbxContent>
                          <w:p w:rsidR="00D24AC3" w:rsidRDefault="00D24AC3" w:rsidP="00D24AC3">
                            <w:pPr>
                              <w:rPr>
                                <w:rFonts w:ascii="黑体" w:eastAsia="黑体" w:hAnsi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</w:rPr>
                              <w:t>群体概况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名</w:t>
            </w:r>
            <w:r w:rsidRPr="00C412BB">
              <w:rPr>
                <w:rFonts w:eastAsia="仿宋_GB2312"/>
                <w:color w:val="000000"/>
              </w:rPr>
              <w:t xml:space="preserve">    </w:t>
            </w:r>
            <w:r w:rsidRPr="00C412BB">
              <w:rPr>
                <w:rFonts w:eastAsia="仿宋_GB2312"/>
                <w:color w:val="000000"/>
              </w:rPr>
              <w:t>称</w:t>
            </w:r>
          </w:p>
        </w:tc>
        <w:tc>
          <w:tcPr>
            <w:tcW w:w="6985" w:type="dxa"/>
            <w:gridSpan w:val="11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val="686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申报领域</w:t>
            </w:r>
          </w:p>
        </w:tc>
        <w:tc>
          <w:tcPr>
            <w:tcW w:w="6985" w:type="dxa"/>
            <w:gridSpan w:val="11"/>
            <w:vAlign w:val="center"/>
          </w:tcPr>
          <w:p w:rsidR="00D24AC3" w:rsidRPr="00C412BB" w:rsidRDefault="00D24AC3" w:rsidP="007E1037">
            <w:pPr>
              <w:spacing w:line="240" w:lineRule="atLeast"/>
              <w:jc w:val="left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数理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化学化工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智能硬件</w:t>
            </w:r>
            <w:r w:rsidRPr="00C412BB">
              <w:rPr>
                <w:rFonts w:eastAsia="仿宋_GB2312"/>
                <w:color w:val="000000"/>
              </w:rPr>
              <w:t xml:space="preserve"> □</w:t>
            </w:r>
            <w:r w:rsidRPr="00C412BB">
              <w:rPr>
                <w:rFonts w:eastAsia="仿宋_GB2312"/>
                <w:color w:val="000000"/>
              </w:rPr>
              <w:t>农业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能源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信息</w:t>
            </w:r>
          </w:p>
          <w:p w:rsidR="00D24AC3" w:rsidRPr="00C412BB" w:rsidRDefault="00D24AC3" w:rsidP="007E1037">
            <w:pPr>
              <w:spacing w:line="240" w:lineRule="atLeast"/>
              <w:jc w:val="left"/>
              <w:rPr>
                <w:color w:val="000000"/>
                <w:kern w:val="0"/>
                <w:sz w:val="19"/>
                <w:szCs w:val="19"/>
              </w:rPr>
            </w:pP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生命科学与医学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资源环境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材料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前沿与交叉</w:t>
            </w:r>
            <w:r w:rsidRPr="00C412BB">
              <w:rPr>
                <w:rFonts w:eastAsia="仿宋_GB2312"/>
                <w:color w:val="000000"/>
              </w:rPr>
              <w:t>□</w:t>
            </w:r>
            <w:r w:rsidRPr="00C412BB">
              <w:rPr>
                <w:rFonts w:eastAsia="仿宋_GB2312"/>
                <w:color w:val="000000"/>
              </w:rPr>
              <w:t>先进制造</w:t>
            </w:r>
          </w:p>
        </w:tc>
      </w:tr>
      <w:tr w:rsidR="00D24AC3" w:rsidRPr="00C412BB" w:rsidTr="007E1037">
        <w:trPr>
          <w:cantSplit/>
          <w:trHeight w:hRule="exact" w:val="415"/>
        </w:trPr>
        <w:tc>
          <w:tcPr>
            <w:tcW w:w="690" w:type="dxa"/>
            <w:vMerge w:val="restart"/>
            <w:vAlign w:val="center"/>
          </w:tcPr>
          <w:p w:rsidR="00D24AC3" w:rsidRPr="00C412BB" w:rsidRDefault="00D24AC3" w:rsidP="007E1037">
            <w:pPr>
              <w:spacing w:line="240" w:lineRule="atLeast"/>
              <w:jc w:val="left"/>
              <w:rPr>
                <w:color w:val="000000"/>
              </w:rPr>
            </w:pPr>
            <w:r w:rsidRPr="00C412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5D7B24" wp14:editId="4949C980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179070</wp:posOffset>
                      </wp:positionV>
                      <wp:extent cx="390525" cy="914400"/>
                      <wp:effectExtent l="1270" t="0" r="0" b="3810"/>
                      <wp:wrapNone/>
                      <wp:docPr id="4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052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AC3" w:rsidRDefault="00D24AC3" w:rsidP="00D24AC3">
                                  <w:pPr>
                                    <w:rPr>
                                      <w:rFonts w:ascii="黑体" w:eastAsia="黑体" w:hAnsi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</w:rPr>
                                    <w:t>群体负责人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D7B24" id="文本框 1" o:spid="_x0000_s1027" type="#_x0000_t202" style="position:absolute;margin-left:-3.9pt;margin-top:14.1pt;width:30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" filled="f" stroked="f" strokeweight="1.25pt">
                      <v:path arrowok="t"/>
                      <v:textbox style="layout-flow:vertical-ideographic">
                        <w:txbxContent>
                          <w:p w:rsidR="00D24AC3" w:rsidRDefault="00D24AC3" w:rsidP="00D24AC3">
                            <w:pPr>
                              <w:rPr>
                                <w:rFonts w:ascii="黑体" w:eastAsia="黑体" w:hAnsi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</w:rPr>
                              <w:t>群体负责人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姓名</w:t>
            </w:r>
          </w:p>
        </w:tc>
        <w:tc>
          <w:tcPr>
            <w:tcW w:w="1763" w:type="dxa"/>
            <w:gridSpan w:val="3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性别</w:t>
            </w:r>
          </w:p>
        </w:tc>
        <w:tc>
          <w:tcPr>
            <w:tcW w:w="1357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679" w:type="dxa"/>
            <w:gridSpan w:val="3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出生年月</w:t>
            </w: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7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职称</w:t>
            </w:r>
          </w:p>
        </w:tc>
        <w:tc>
          <w:tcPr>
            <w:tcW w:w="2633" w:type="dxa"/>
            <w:gridSpan w:val="5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5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专业</w:t>
            </w:r>
          </w:p>
        </w:tc>
        <w:tc>
          <w:tcPr>
            <w:tcW w:w="3497" w:type="dxa"/>
            <w:gridSpan w:val="5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70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学位</w:t>
            </w:r>
          </w:p>
        </w:tc>
        <w:tc>
          <w:tcPr>
            <w:tcW w:w="2633" w:type="dxa"/>
            <w:gridSpan w:val="5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85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学历</w:t>
            </w:r>
          </w:p>
        </w:tc>
        <w:tc>
          <w:tcPr>
            <w:tcW w:w="3497" w:type="dxa"/>
            <w:gridSpan w:val="5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1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所在单位及部门</w:t>
            </w:r>
          </w:p>
        </w:tc>
        <w:tc>
          <w:tcPr>
            <w:tcW w:w="3990" w:type="dxa"/>
            <w:gridSpan w:val="7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电话</w:t>
            </w:r>
          </w:p>
        </w:tc>
        <w:tc>
          <w:tcPr>
            <w:tcW w:w="2297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8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依托研发基地</w:t>
            </w:r>
            <w:r w:rsidRPr="00C412BB">
              <w:rPr>
                <w:rFonts w:eastAsia="仿宋_GB2312"/>
                <w:color w:val="000000"/>
              </w:rPr>
              <w:t>\</w:t>
            </w:r>
            <w:r w:rsidRPr="00C412BB">
              <w:rPr>
                <w:rFonts w:eastAsia="仿宋_GB2312"/>
                <w:color w:val="000000"/>
              </w:rPr>
              <w:t>重点学科</w:t>
            </w:r>
          </w:p>
        </w:tc>
        <w:tc>
          <w:tcPr>
            <w:tcW w:w="6257" w:type="dxa"/>
            <w:gridSpan w:val="10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603"/>
        </w:trPr>
        <w:tc>
          <w:tcPr>
            <w:tcW w:w="690" w:type="dxa"/>
            <w:vMerge w:val="restart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  <w:r w:rsidRPr="00C412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C420E6" wp14:editId="352ED28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482600</wp:posOffset>
                      </wp:positionV>
                      <wp:extent cx="379730" cy="1352550"/>
                      <wp:effectExtent l="1270" t="635" r="0" b="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79730" cy="1352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AC3" w:rsidRPr="00516740" w:rsidRDefault="00D24AC3" w:rsidP="00D24AC3">
                                  <w:pPr>
                                    <w:rPr>
                                      <w:b/>
                                      <w:bCs/>
                                      <w:spacing w:val="1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120"/>
                                    </w:rPr>
                                    <w:t>研究</w:t>
                                  </w:r>
                                  <w:r w:rsidRPr="00516740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pacing w:val="120"/>
                                    </w:rPr>
                                    <w:t>骨干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420E6" id="文本框 3" o:spid="_x0000_s1028" type="#_x0000_t202" style="position:absolute;left:0;text-align:left;margin-left:-3.9pt;margin-top:38pt;width:29.9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" filled="f" stroked="f" strokeweight="1.25pt">
                      <v:path arrowok="t"/>
                      <v:textbox style="layout-flow:vertical-ideographic">
                        <w:txbxContent>
                          <w:p w:rsidR="00D24AC3" w:rsidRPr="00516740" w:rsidRDefault="00D24AC3" w:rsidP="00D24AC3">
                            <w:pPr>
                              <w:rPr>
                                <w:b/>
                                <w:bCs/>
                                <w:spacing w:val="1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120"/>
                              </w:rPr>
                              <w:t>研究</w:t>
                            </w:r>
                            <w:r w:rsidRPr="00516740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pacing w:val="120"/>
                              </w:rPr>
                              <w:t>骨干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职称</w:t>
            </w:r>
          </w:p>
        </w:tc>
        <w:tc>
          <w:tcPr>
            <w:tcW w:w="735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性别</w:t>
            </w: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出生年月</w:t>
            </w: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工作单位</w:t>
            </w: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任务分工</w:t>
            </w: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签名</w:t>
            </w:r>
          </w:p>
        </w:tc>
      </w:tr>
      <w:tr w:rsidR="00D24AC3" w:rsidRPr="00C412BB" w:rsidTr="007E1037">
        <w:trPr>
          <w:cantSplit/>
          <w:trHeight w:hRule="exact" w:val="380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0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38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hRule="exact" w:val="415"/>
        </w:trPr>
        <w:tc>
          <w:tcPr>
            <w:tcW w:w="690" w:type="dxa"/>
            <w:vMerge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36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11" w:type="dxa"/>
            <w:gridSpan w:val="2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D24AC3" w:rsidRPr="00C412BB" w:rsidRDefault="00D24AC3" w:rsidP="007E1037">
            <w:pPr>
              <w:widowControl/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16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val="2197"/>
        </w:trPr>
        <w:tc>
          <w:tcPr>
            <w:tcW w:w="690" w:type="dxa"/>
            <w:vAlign w:val="center"/>
          </w:tcPr>
          <w:p w:rsidR="00D24AC3" w:rsidRPr="00C412BB" w:rsidRDefault="00D24AC3" w:rsidP="007E1037">
            <w:pPr>
              <w:spacing w:line="240" w:lineRule="atLeast"/>
              <w:rPr>
                <w:b/>
                <w:bCs/>
                <w:color w:val="000000"/>
              </w:rPr>
            </w:pPr>
            <w:r w:rsidRPr="00C412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4F36A5" wp14:editId="59F03B38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263525</wp:posOffset>
                      </wp:positionV>
                      <wp:extent cx="352425" cy="1743075"/>
                      <wp:effectExtent l="1905" t="2540" r="0" b="0"/>
                      <wp:wrapNone/>
                      <wp:docPr id="2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52425" cy="1743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AC3" w:rsidRDefault="00D24AC3" w:rsidP="00D24AC3">
                                  <w:pPr>
                                    <w:rPr>
                                      <w:rFonts w:ascii="黑体" w:eastAsia="黑体" w:hAnsi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</w:rPr>
                                    <w:t>主要研究方向和内容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F36A5" id="文本框 4" o:spid="_x0000_s1029" type="#_x0000_t202" style="position:absolute;left:0;text-align:left;margin-left:-4.6pt;margin-top:20.75pt;width:27.75pt;height:13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" filled="f" stroked="f" strokeweight="1.25pt">
                      <v:path arrowok="t"/>
                      <v:textbox style="layout-flow:vertical-ideographic">
                        <w:txbxContent>
                          <w:p w:rsidR="00D24AC3" w:rsidRDefault="00D24AC3" w:rsidP="00D24AC3">
                            <w:pPr>
                              <w:rPr>
                                <w:rFonts w:ascii="黑体" w:eastAsia="黑体" w:hAnsi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</w:rPr>
                              <w:t>主要研究方向和内容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97" w:type="dxa"/>
            <w:gridSpan w:val="13"/>
          </w:tcPr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（限</w:t>
            </w:r>
            <w:r w:rsidRPr="00C412BB">
              <w:rPr>
                <w:rFonts w:eastAsia="仿宋_GB2312"/>
                <w:color w:val="000000"/>
              </w:rPr>
              <w:t>400</w:t>
            </w:r>
            <w:r w:rsidRPr="00C412BB">
              <w:rPr>
                <w:rFonts w:eastAsia="仿宋_GB2312"/>
                <w:color w:val="000000"/>
              </w:rPr>
              <w:t>字）</w:t>
            </w: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cantSplit/>
          <w:trHeight w:val="3021"/>
        </w:trPr>
        <w:tc>
          <w:tcPr>
            <w:tcW w:w="690" w:type="dxa"/>
            <w:vAlign w:val="center"/>
          </w:tcPr>
          <w:p w:rsidR="00D24AC3" w:rsidRPr="00C412BB" w:rsidRDefault="00D24AC3" w:rsidP="007E1037">
            <w:pPr>
              <w:spacing w:line="240" w:lineRule="atLeast"/>
              <w:jc w:val="center"/>
              <w:rPr>
                <w:b/>
                <w:bCs/>
                <w:color w:val="000000"/>
              </w:rPr>
            </w:pPr>
            <w:r w:rsidRPr="00C412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1CC708" wp14:editId="1B0C6922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635000</wp:posOffset>
                      </wp:positionV>
                      <wp:extent cx="390525" cy="1419225"/>
                      <wp:effectExtent l="635" t="4445" r="0" b="0"/>
                      <wp:wrapTopAndBottom/>
                      <wp:docPr id="1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0525" cy="141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AC3" w:rsidRDefault="00D24AC3" w:rsidP="00D24AC3">
                                  <w:pPr>
                                    <w:rPr>
                                      <w:rFonts w:ascii="黑体" w:eastAsia="黑体" w:hAnsi="黑体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</w:rPr>
                                    <w:t>创新点概述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CC708" id="文本框 5" o:spid="_x0000_s1030" type="#_x0000_t202" style="position:absolute;left:0;text-align:left;margin-left:-4.7pt;margin-top:50pt;width:30.7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" filled="f" stroked="f" strokeweight="1.25pt">
                      <v:path arrowok="t"/>
                      <v:textbox style="layout-flow:vertical-ideographic">
                        <w:txbxContent>
                          <w:p w:rsidR="00D24AC3" w:rsidRDefault="00D24AC3" w:rsidP="00D24AC3">
                            <w:pPr>
                              <w:rPr>
                                <w:rFonts w:ascii="黑体" w:eastAsia="黑体" w:hAnsi="黑体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</w:rPr>
                              <w:t>创新点概述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8897" w:type="dxa"/>
            <w:gridSpan w:val="13"/>
          </w:tcPr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（限</w:t>
            </w:r>
            <w:r w:rsidRPr="00C412BB">
              <w:rPr>
                <w:rFonts w:eastAsia="仿宋_GB2312"/>
                <w:color w:val="000000"/>
              </w:rPr>
              <w:t>400</w:t>
            </w:r>
            <w:r w:rsidRPr="00C412BB">
              <w:rPr>
                <w:rFonts w:eastAsia="仿宋_GB2312"/>
                <w:color w:val="000000"/>
              </w:rPr>
              <w:t>字）</w:t>
            </w: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pacing w:line="240" w:lineRule="atLeast"/>
              <w:rPr>
                <w:rFonts w:eastAsia="仿宋_GB2312"/>
                <w:color w:val="000000"/>
              </w:rPr>
            </w:pPr>
          </w:p>
        </w:tc>
      </w:tr>
    </w:tbl>
    <w:p w:rsidR="00D24AC3" w:rsidRPr="00C412BB" w:rsidRDefault="00D24AC3" w:rsidP="00D24AC3">
      <w:pPr>
        <w:spacing w:line="600" w:lineRule="exact"/>
        <w:ind w:firstLineChars="200" w:firstLine="640"/>
        <w:jc w:val="left"/>
        <w:rPr>
          <w:rFonts w:eastAsia="黑体"/>
          <w:sz w:val="28"/>
          <w:szCs w:val="28"/>
        </w:rPr>
      </w:pPr>
      <w:r w:rsidRPr="00C412BB">
        <w:rPr>
          <w:rFonts w:eastAsia="方正黑体_GBK"/>
          <w:kern w:val="0"/>
          <w:sz w:val="32"/>
          <w:szCs w:val="32"/>
        </w:rPr>
        <w:t>二、创新研究群体的构成</w:t>
      </w:r>
      <w:r w:rsidRPr="00C412BB">
        <w:rPr>
          <w:rFonts w:eastAsia="方正仿宋_GBK"/>
          <w:kern w:val="0"/>
          <w:sz w:val="32"/>
          <w:szCs w:val="32"/>
        </w:rPr>
        <w:t>（建议不超过不超过</w:t>
      </w:r>
      <w:r w:rsidRPr="00C412BB">
        <w:rPr>
          <w:rFonts w:eastAsia="方正仿宋_GBK"/>
          <w:kern w:val="0"/>
          <w:sz w:val="32"/>
          <w:szCs w:val="32"/>
        </w:rPr>
        <w:t>4000</w:t>
      </w:r>
      <w:r w:rsidRPr="00C412BB">
        <w:rPr>
          <w:rFonts w:eastAsia="方正仿宋_GBK"/>
          <w:kern w:val="0"/>
          <w:sz w:val="32"/>
          <w:szCs w:val="32"/>
        </w:rPr>
        <w:t>字）</w:t>
      </w:r>
    </w:p>
    <w:p w:rsidR="00D24AC3" w:rsidRPr="00C412BB" w:rsidRDefault="00D24AC3" w:rsidP="00D24AC3">
      <w:pPr>
        <w:spacing w:line="60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 w:rsidRPr="00C412BB">
        <w:rPr>
          <w:rFonts w:eastAsia="方正仿宋_GBK"/>
          <w:kern w:val="0"/>
          <w:sz w:val="32"/>
          <w:szCs w:val="32"/>
        </w:rPr>
        <w:t>简述群体形成的背景、合作基础、专业结构和年龄结构等。</w:t>
      </w:r>
      <w:r w:rsidRPr="00C412BB">
        <w:rPr>
          <w:rFonts w:eastAsia="方正仿宋_GBK"/>
          <w:sz w:val="32"/>
          <w:szCs w:val="32"/>
        </w:rPr>
        <w:lastRenderedPageBreak/>
        <w:t>简述群体负责人和研究骨干，包括学历及工作经历，近</w:t>
      </w:r>
      <w:r w:rsidRPr="00C412BB">
        <w:rPr>
          <w:rFonts w:eastAsia="方正仿宋_GBK"/>
          <w:sz w:val="32"/>
          <w:szCs w:val="32"/>
        </w:rPr>
        <w:t>5</w:t>
      </w:r>
      <w:r w:rsidRPr="00C412BB">
        <w:rPr>
          <w:rFonts w:eastAsia="方正仿宋_GBK"/>
          <w:sz w:val="32"/>
          <w:szCs w:val="32"/>
        </w:rPr>
        <w:t>年的科研情况和代表性科研成果；列举代表性成果，群体负责人不超过</w:t>
      </w:r>
      <w:r w:rsidRPr="00C412BB">
        <w:rPr>
          <w:rFonts w:eastAsia="方正仿宋_GBK"/>
          <w:sz w:val="32"/>
          <w:szCs w:val="32"/>
        </w:rPr>
        <w:t>10</w:t>
      </w:r>
      <w:r w:rsidRPr="00C412BB">
        <w:rPr>
          <w:rFonts w:eastAsia="方正仿宋_GBK"/>
          <w:sz w:val="32"/>
          <w:szCs w:val="32"/>
        </w:rPr>
        <w:t>项，研究骨干不超过</w:t>
      </w:r>
      <w:r w:rsidRPr="00C412BB">
        <w:rPr>
          <w:rFonts w:eastAsia="方正仿宋_GBK"/>
          <w:sz w:val="32"/>
          <w:szCs w:val="32"/>
        </w:rPr>
        <w:t>5</w:t>
      </w:r>
      <w:r w:rsidRPr="00C412BB">
        <w:rPr>
          <w:rFonts w:eastAsia="方正仿宋_GBK"/>
          <w:sz w:val="32"/>
          <w:szCs w:val="32"/>
        </w:rPr>
        <w:t>项。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楷体"/>
          <w:b/>
          <w:bCs/>
          <w:color w:val="0070C0"/>
          <w:kern w:val="0"/>
          <w:sz w:val="28"/>
          <w:szCs w:val="28"/>
        </w:rPr>
      </w:pPr>
      <w:r w:rsidRPr="00C412BB">
        <w:rPr>
          <w:rFonts w:eastAsia="方正黑体_GBK"/>
          <w:kern w:val="0"/>
          <w:sz w:val="32"/>
          <w:szCs w:val="32"/>
        </w:rPr>
        <w:t>三、</w:t>
      </w:r>
      <w:r w:rsidRPr="00C412BB">
        <w:rPr>
          <w:rFonts w:eastAsia="方正黑体_GBK"/>
          <w:sz w:val="32"/>
          <w:szCs w:val="32"/>
        </w:rPr>
        <w:t>主要学术成绩、创新点及其科学意义、经济和社会效益</w:t>
      </w:r>
      <w:r w:rsidRPr="00C412BB">
        <w:rPr>
          <w:rFonts w:eastAsia="方正仿宋_GBK"/>
          <w:kern w:val="0"/>
          <w:sz w:val="32"/>
          <w:szCs w:val="32"/>
        </w:rPr>
        <w:t>（建议不超过</w:t>
      </w:r>
      <w:r w:rsidRPr="00C412BB">
        <w:rPr>
          <w:rFonts w:eastAsia="方正仿宋_GBK"/>
          <w:kern w:val="0"/>
          <w:sz w:val="32"/>
          <w:szCs w:val="32"/>
        </w:rPr>
        <w:t>5000</w:t>
      </w:r>
      <w:r w:rsidRPr="00C412BB">
        <w:rPr>
          <w:rFonts w:eastAsia="方正仿宋_GBK"/>
          <w:kern w:val="0"/>
          <w:sz w:val="32"/>
          <w:szCs w:val="32"/>
        </w:rPr>
        <w:t>字）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 w:rsidRPr="00C412BB">
        <w:rPr>
          <w:rFonts w:eastAsia="方正仿宋_GBK"/>
          <w:kern w:val="0"/>
          <w:sz w:val="32"/>
          <w:szCs w:val="32"/>
        </w:rPr>
        <w:t>着重阐述群体负责人和研究骨干</w:t>
      </w:r>
      <w:r w:rsidRPr="00C412BB">
        <w:rPr>
          <w:rFonts w:eastAsia="方正仿宋_GBK"/>
          <w:sz w:val="32"/>
          <w:szCs w:val="32"/>
        </w:rPr>
        <w:t>五年来所取得的创新性研究成果及其产生的科学意义、经济和社会效益；在国内外同行中所处的水平，具备的优势和特色。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黑体"/>
          <w:sz w:val="28"/>
          <w:szCs w:val="28"/>
        </w:rPr>
      </w:pPr>
      <w:r w:rsidRPr="00C412BB">
        <w:rPr>
          <w:rFonts w:eastAsia="方正黑体_GBK"/>
          <w:kern w:val="0"/>
          <w:sz w:val="32"/>
          <w:szCs w:val="32"/>
        </w:rPr>
        <w:t>四、拟开展的研究工作</w:t>
      </w:r>
      <w:r w:rsidRPr="00C412BB">
        <w:rPr>
          <w:rFonts w:eastAsia="方正仿宋_GBK"/>
          <w:kern w:val="0"/>
          <w:sz w:val="32"/>
          <w:szCs w:val="32"/>
        </w:rPr>
        <w:t>（建议不超过</w:t>
      </w:r>
      <w:r w:rsidRPr="00C412BB">
        <w:rPr>
          <w:rFonts w:eastAsia="方正仿宋_GBK"/>
          <w:kern w:val="0"/>
          <w:sz w:val="32"/>
          <w:szCs w:val="32"/>
        </w:rPr>
        <w:t>4000</w:t>
      </w:r>
      <w:r w:rsidRPr="00C412BB">
        <w:rPr>
          <w:rFonts w:eastAsia="方正仿宋_GBK"/>
          <w:kern w:val="0"/>
          <w:sz w:val="32"/>
          <w:szCs w:val="32"/>
        </w:rPr>
        <w:t>字）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C412BB">
        <w:rPr>
          <w:rFonts w:eastAsia="方正仿宋_GBK"/>
          <w:kern w:val="0"/>
          <w:sz w:val="32"/>
          <w:szCs w:val="32"/>
        </w:rPr>
        <w:t>群体未来的研究方向和目标、研究内容，着重阐述拟开展的研究工作的创新性构思、研究方案及可行性分析。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  <w:r w:rsidRPr="00C412BB">
        <w:rPr>
          <w:rFonts w:eastAsia="方正黑体_GBK"/>
          <w:color w:val="000000"/>
          <w:sz w:val="32"/>
          <w:szCs w:val="32"/>
        </w:rPr>
        <w:t>五、已具备的研究基础、工作条件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 w:rsidRPr="00C412BB">
        <w:rPr>
          <w:rFonts w:eastAsia="方正仿宋_GBK"/>
          <w:sz w:val="32"/>
          <w:szCs w:val="32"/>
        </w:rPr>
        <w:t>研究基础包括和本项目相关的工作积累及已经取得的科研成果；工作条件包括已具备的实验条件、尚缺少的实验条件及拟解决的途径。</w:t>
      </w: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60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3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3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3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3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</w:p>
    <w:p w:rsidR="00D24AC3" w:rsidRPr="00C412BB" w:rsidRDefault="00D24AC3" w:rsidP="00D24AC3">
      <w:pPr>
        <w:spacing w:line="360" w:lineRule="exact"/>
        <w:ind w:firstLineChars="200" w:firstLine="640"/>
        <w:rPr>
          <w:rFonts w:eastAsia="方正黑体_GBK"/>
          <w:color w:val="000000"/>
          <w:sz w:val="32"/>
          <w:szCs w:val="32"/>
        </w:rPr>
      </w:pPr>
      <w:r w:rsidRPr="00C412BB">
        <w:rPr>
          <w:rFonts w:eastAsia="方正黑体_GBK"/>
          <w:color w:val="000000"/>
          <w:sz w:val="32"/>
          <w:szCs w:val="32"/>
        </w:rPr>
        <w:t>六、预期成果及考核指标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1160"/>
        <w:gridCol w:w="402"/>
        <w:gridCol w:w="639"/>
        <w:gridCol w:w="521"/>
        <w:gridCol w:w="704"/>
        <w:gridCol w:w="76"/>
        <w:gridCol w:w="785"/>
        <w:gridCol w:w="515"/>
        <w:gridCol w:w="728"/>
        <w:gridCol w:w="104"/>
        <w:gridCol w:w="471"/>
        <w:gridCol w:w="1224"/>
      </w:tblGrid>
      <w:tr w:rsidR="00D24AC3" w:rsidRPr="00C412BB" w:rsidTr="007E1037">
        <w:trPr>
          <w:trHeight w:val="1581"/>
        </w:trPr>
        <w:tc>
          <w:tcPr>
            <w:tcW w:w="9262" w:type="dxa"/>
            <w:gridSpan w:val="13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left"/>
              <w:rPr>
                <w:rFonts w:eastAsia="方正仿宋_GBK"/>
                <w:b/>
                <w:bCs/>
                <w:color w:val="000000"/>
              </w:rPr>
            </w:pPr>
            <w:r w:rsidRPr="00C412BB">
              <w:rPr>
                <w:rFonts w:eastAsia="方正仿宋_GBK"/>
                <w:b/>
                <w:bCs/>
                <w:color w:val="000000"/>
                <w:sz w:val="28"/>
                <w:szCs w:val="28"/>
              </w:rPr>
              <w:lastRenderedPageBreak/>
              <w:t>预期代表性成果：</w:t>
            </w: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论文、著作</w:t>
            </w:r>
          </w:p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（篇</w:t>
            </w:r>
            <w:r w:rsidRPr="00C412BB">
              <w:rPr>
                <w:rFonts w:eastAsia="仿宋_GB2312"/>
                <w:color w:val="000000"/>
              </w:rPr>
              <w:t>/</w:t>
            </w:r>
            <w:r w:rsidRPr="00C412BB">
              <w:rPr>
                <w:rFonts w:eastAsia="仿宋_GB2312"/>
                <w:color w:val="000000"/>
              </w:rPr>
              <w:t>部）</w:t>
            </w: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SCI/EI/ISTP</w:t>
            </w: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核心期刊</w:t>
            </w: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其他论文</w:t>
            </w: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著作</w:t>
            </w: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发明专利（项）</w:t>
            </w: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申请</w:t>
            </w: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授权</w:t>
            </w: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实用新型（项）</w:t>
            </w: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申请</w:t>
            </w: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授权</w:t>
            </w: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标准规范（项）</w:t>
            </w: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国家</w:t>
            </w: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行业</w:t>
            </w: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地方</w:t>
            </w: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企业</w:t>
            </w: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864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2104" w:type="dxa"/>
            <w:gridSpan w:val="4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799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新成果</w:t>
            </w:r>
          </w:p>
        </w:tc>
        <w:tc>
          <w:tcPr>
            <w:tcW w:w="1160" w:type="dxa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新产品</w:t>
            </w:r>
          </w:p>
        </w:tc>
        <w:tc>
          <w:tcPr>
            <w:tcW w:w="1562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新工艺</w:t>
            </w:r>
          </w:p>
        </w:tc>
        <w:tc>
          <w:tcPr>
            <w:tcW w:w="1565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新装置</w:t>
            </w:r>
          </w:p>
        </w:tc>
        <w:tc>
          <w:tcPr>
            <w:tcW w:w="1347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新材料</w:t>
            </w:r>
          </w:p>
        </w:tc>
        <w:tc>
          <w:tcPr>
            <w:tcW w:w="1695" w:type="dxa"/>
            <w:gridSpan w:val="2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计算机软件</w:t>
            </w: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vMerge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160" w:type="dxa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562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565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24AC3" w:rsidRPr="00C412BB" w:rsidRDefault="00D24AC3" w:rsidP="007E1037">
            <w:pPr>
              <w:jc w:val="center"/>
              <w:rPr>
                <w:rFonts w:eastAsia="仿宋_GB2312"/>
                <w:b/>
                <w:bCs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获奖（项）</w:t>
            </w:r>
          </w:p>
        </w:tc>
        <w:tc>
          <w:tcPr>
            <w:tcW w:w="1160" w:type="dxa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国家级</w:t>
            </w:r>
          </w:p>
        </w:tc>
        <w:tc>
          <w:tcPr>
            <w:tcW w:w="1041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省部级</w:t>
            </w:r>
          </w:p>
        </w:tc>
        <w:tc>
          <w:tcPr>
            <w:tcW w:w="1300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1224" w:type="dxa"/>
          </w:tcPr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人才培养（人）</w:t>
            </w:r>
          </w:p>
        </w:tc>
        <w:tc>
          <w:tcPr>
            <w:tcW w:w="1160" w:type="dxa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博士后</w:t>
            </w:r>
          </w:p>
        </w:tc>
        <w:tc>
          <w:tcPr>
            <w:tcW w:w="1041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01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博士</w:t>
            </w:r>
          </w:p>
        </w:tc>
        <w:tc>
          <w:tcPr>
            <w:tcW w:w="1300" w:type="dxa"/>
            <w:gridSpan w:val="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硕士</w:t>
            </w:r>
          </w:p>
        </w:tc>
        <w:tc>
          <w:tcPr>
            <w:tcW w:w="1224" w:type="dxa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科研成果转化</w:t>
            </w:r>
          </w:p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（项</w:t>
            </w:r>
            <w:r w:rsidRPr="00C412BB">
              <w:rPr>
                <w:rFonts w:eastAsia="仿宋_GB2312"/>
                <w:color w:val="000000"/>
              </w:rPr>
              <w:t>/</w:t>
            </w:r>
            <w:r w:rsidRPr="00C412BB">
              <w:rPr>
                <w:rFonts w:eastAsia="仿宋_GB2312"/>
                <w:color w:val="000000"/>
              </w:rPr>
              <w:t>万元）</w:t>
            </w:r>
          </w:p>
        </w:tc>
        <w:tc>
          <w:tcPr>
            <w:tcW w:w="7329" w:type="dxa"/>
            <w:gridSpan w:val="1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</w:tc>
      </w:tr>
      <w:tr w:rsidR="00D24AC3" w:rsidRPr="00C412BB" w:rsidTr="007E1037">
        <w:trPr>
          <w:trHeight w:val="396"/>
        </w:trPr>
        <w:tc>
          <w:tcPr>
            <w:tcW w:w="1933" w:type="dxa"/>
            <w:tcMar>
              <w:left w:w="57" w:type="dxa"/>
              <w:right w:w="57" w:type="dxa"/>
            </w:tcMar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jc w:val="center"/>
              <w:rPr>
                <w:rFonts w:eastAsia="仿宋_GB2312"/>
                <w:color w:val="000000"/>
              </w:rPr>
            </w:pPr>
            <w:r w:rsidRPr="00C412BB">
              <w:rPr>
                <w:rFonts w:eastAsia="仿宋_GB2312"/>
                <w:color w:val="000000"/>
              </w:rPr>
              <w:t>社会效益</w:t>
            </w:r>
          </w:p>
        </w:tc>
        <w:tc>
          <w:tcPr>
            <w:tcW w:w="7329" w:type="dxa"/>
            <w:gridSpan w:val="12"/>
            <w:vAlign w:val="center"/>
          </w:tcPr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  <w:p w:rsidR="00D24AC3" w:rsidRPr="00C412BB" w:rsidRDefault="00D24AC3" w:rsidP="007E1037">
            <w:pPr>
              <w:snapToGrid w:val="0"/>
              <w:spacing w:before="20"/>
              <w:ind w:right="26"/>
              <w:rPr>
                <w:rFonts w:eastAsia="仿宋_GB2312"/>
                <w:color w:val="000000"/>
              </w:rPr>
            </w:pPr>
          </w:p>
        </w:tc>
      </w:tr>
    </w:tbl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  <w:sectPr w:rsidR="00D24AC3" w:rsidRPr="00C412BB" w:rsidSect="00D165F9">
          <w:footerReference w:type="default" r:id="rId4"/>
          <w:pgSz w:w="11906" w:h="16838" w:code="9"/>
          <w:pgMar w:top="2098" w:right="1446" w:bottom="1644" w:left="1446" w:header="851" w:footer="1247" w:gutter="0"/>
          <w:pgNumType w:fmt="numberInDash" w:start="1"/>
          <w:cols w:space="720"/>
          <w:docGrid w:linePitch="600" w:charSpace="22922"/>
        </w:sect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196" w:firstLine="627"/>
        <w:rPr>
          <w:rFonts w:ascii="Times New Roman" w:hAnsi="Times New Roman" w:cs="Times New Roman"/>
        </w:rPr>
      </w:pPr>
      <w:r w:rsidRPr="00C412BB">
        <w:rPr>
          <w:rFonts w:ascii="Times New Roman" w:eastAsia="方正黑体_GBK" w:hAnsi="Times New Roman" w:cs="Times New Roman"/>
          <w:sz w:val="32"/>
          <w:szCs w:val="32"/>
        </w:rPr>
        <w:lastRenderedPageBreak/>
        <w:t>七、经费概算（单位：万元）</w:t>
      </w:r>
      <w:r w:rsidRPr="00C412BB">
        <w:rPr>
          <w:rFonts w:ascii="Times New Roman" w:eastAsia="方正黑体_GBK" w:hAnsi="Times New Roman" w:cs="Times New Roman"/>
          <w:sz w:val="32"/>
          <w:szCs w:val="32"/>
        </w:rPr>
        <w:t xml:space="preserve">  </w:t>
      </w:r>
    </w:p>
    <w:tbl>
      <w:tblPr>
        <w:tblW w:w="9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38"/>
        <w:gridCol w:w="1192"/>
        <w:gridCol w:w="730"/>
        <w:gridCol w:w="2388"/>
        <w:gridCol w:w="1186"/>
        <w:gridCol w:w="1342"/>
      </w:tblGrid>
      <w:tr w:rsidR="00D24AC3" w:rsidRPr="00C412BB" w:rsidTr="007E1037">
        <w:trPr>
          <w:trHeight w:hRule="exact" w:val="454"/>
          <w:jc w:val="center"/>
        </w:trPr>
        <w:tc>
          <w:tcPr>
            <w:tcW w:w="3497" w:type="dxa"/>
            <w:gridSpan w:val="3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经费来源概算</w:t>
            </w:r>
          </w:p>
        </w:tc>
        <w:tc>
          <w:tcPr>
            <w:tcW w:w="5646" w:type="dxa"/>
            <w:gridSpan w:val="4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经费支出概算</w:t>
            </w:r>
          </w:p>
        </w:tc>
      </w:tr>
      <w:tr w:rsidR="00D24AC3" w:rsidRPr="00C412BB" w:rsidTr="007E1037">
        <w:trPr>
          <w:trHeight w:val="1041"/>
          <w:jc w:val="center"/>
        </w:trPr>
        <w:tc>
          <w:tcPr>
            <w:tcW w:w="2305" w:type="dxa"/>
            <w:gridSpan w:val="2"/>
            <w:vAlign w:val="center"/>
          </w:tcPr>
          <w:p w:rsidR="00D24AC3" w:rsidRPr="00C412BB" w:rsidRDefault="00D24AC3" w:rsidP="007E1037">
            <w:pPr>
              <w:spacing w:line="30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科目</w:t>
            </w: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0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概算数</w:t>
            </w: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0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序号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0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科目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概算数</w:t>
            </w: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申请市教委经费</w:t>
            </w: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市教委投入</w:t>
            </w: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一、直接费用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学校投入</w:t>
            </w: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设备费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Merge w:val="restart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1738" w:type="dxa"/>
            <w:vMerge w:val="restart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pacing w:val="-2"/>
                <w:sz w:val="24"/>
                <w:szCs w:val="24"/>
              </w:rPr>
              <w:t>其他投入（须注明来源）</w:t>
            </w:r>
          </w:p>
        </w:tc>
        <w:tc>
          <w:tcPr>
            <w:tcW w:w="1192" w:type="dxa"/>
            <w:vMerge w:val="restart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材料费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Merge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测试化验加工费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燃料动力费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907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出版</w:t>
            </w:r>
            <w:r w:rsidRPr="00C412BB">
              <w:rPr>
                <w:rFonts w:eastAsia="仿宋_GB2312"/>
                <w:sz w:val="24"/>
                <w:szCs w:val="24"/>
              </w:rPr>
              <w:t>/</w:t>
            </w:r>
            <w:r w:rsidRPr="00C412BB">
              <w:rPr>
                <w:rFonts w:eastAsia="仿宋_GB2312"/>
                <w:sz w:val="24"/>
                <w:szCs w:val="24"/>
              </w:rPr>
              <w:t>文献</w:t>
            </w:r>
            <w:r w:rsidRPr="00C412BB">
              <w:rPr>
                <w:rFonts w:eastAsia="仿宋_GB2312"/>
                <w:sz w:val="24"/>
                <w:szCs w:val="24"/>
              </w:rPr>
              <w:t>/</w:t>
            </w:r>
            <w:r w:rsidRPr="00C412BB">
              <w:rPr>
                <w:rFonts w:eastAsia="仿宋_GB2312"/>
                <w:sz w:val="24"/>
                <w:szCs w:val="24"/>
              </w:rPr>
              <w:t>信息传播</w:t>
            </w:r>
            <w:r w:rsidRPr="00C412BB">
              <w:rPr>
                <w:rFonts w:eastAsia="仿宋_GB2312"/>
                <w:sz w:val="24"/>
                <w:szCs w:val="24"/>
              </w:rPr>
              <w:t>/</w:t>
            </w:r>
            <w:r w:rsidRPr="00C412BB">
              <w:rPr>
                <w:rFonts w:eastAsia="仿宋_GB2312"/>
                <w:sz w:val="24"/>
                <w:szCs w:val="24"/>
              </w:rPr>
              <w:t>知识产权事务费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907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6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差旅、会议、国际合作与交流费费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劳务费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8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专家咨询费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9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其他支出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二、间接费用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管理费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454"/>
          <w:jc w:val="center"/>
        </w:trPr>
        <w:tc>
          <w:tcPr>
            <w:tcW w:w="567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2388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left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绩效支出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D24AC3" w:rsidRPr="00C412BB" w:rsidTr="007E1037">
        <w:trPr>
          <w:trHeight w:hRule="exact" w:val="1138"/>
          <w:jc w:val="center"/>
        </w:trPr>
        <w:tc>
          <w:tcPr>
            <w:tcW w:w="2305" w:type="dxa"/>
            <w:gridSpan w:val="2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来源合计</w:t>
            </w:r>
          </w:p>
        </w:tc>
        <w:tc>
          <w:tcPr>
            <w:tcW w:w="119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C412BB">
              <w:rPr>
                <w:rFonts w:eastAsia="仿宋_GB2312"/>
                <w:sz w:val="24"/>
                <w:szCs w:val="24"/>
              </w:rPr>
              <w:t>支出合计</w:t>
            </w:r>
          </w:p>
        </w:tc>
        <w:tc>
          <w:tcPr>
            <w:tcW w:w="1186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D24AC3" w:rsidRPr="00C412BB" w:rsidRDefault="00D24AC3" w:rsidP="007E1037">
            <w:pPr>
              <w:spacing w:line="36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D24AC3" w:rsidRPr="00C412BB" w:rsidRDefault="00D24AC3" w:rsidP="00D24AC3">
      <w:pPr>
        <w:jc w:val="left"/>
        <w:rPr>
          <w:rFonts w:eastAsia="仿宋_GB2312"/>
          <w:sz w:val="24"/>
          <w:szCs w:val="24"/>
        </w:rPr>
      </w:pPr>
      <w:r w:rsidRPr="00C412BB">
        <w:rPr>
          <w:rFonts w:eastAsia="仿宋_GB2312"/>
          <w:sz w:val="24"/>
          <w:szCs w:val="24"/>
        </w:rPr>
        <w:t>注：财政经费支出概算科目请参照《关于进一步完善我市财政科研项目资金管理等政策的实施意见》（渝委办发〔</w:t>
      </w:r>
      <w:r w:rsidRPr="00C412BB">
        <w:rPr>
          <w:rFonts w:eastAsia="仿宋_GB2312"/>
          <w:sz w:val="24"/>
          <w:szCs w:val="24"/>
        </w:rPr>
        <w:t>2017</w:t>
      </w:r>
      <w:r w:rsidRPr="00C412BB">
        <w:rPr>
          <w:rFonts w:eastAsia="仿宋_GB2312"/>
          <w:sz w:val="24"/>
          <w:szCs w:val="24"/>
        </w:rPr>
        <w:t>〕</w:t>
      </w:r>
      <w:r w:rsidRPr="00C412BB">
        <w:rPr>
          <w:rFonts w:eastAsia="仿宋_GB2312"/>
          <w:sz w:val="24"/>
          <w:szCs w:val="24"/>
        </w:rPr>
        <w:t>31</w:t>
      </w:r>
      <w:r w:rsidRPr="00C412BB">
        <w:rPr>
          <w:rFonts w:eastAsia="仿宋_GB2312"/>
          <w:sz w:val="24"/>
          <w:szCs w:val="24"/>
        </w:rPr>
        <w:t>号）相关规定进行编制。</w:t>
      </w: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黑体" w:hAnsi="Times New Roman" w:cs="Times New Roman"/>
          <w:b/>
          <w:bCs/>
          <w:sz w:val="28"/>
          <w:szCs w:val="28"/>
        </w:rPr>
      </w:pP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64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C412BB">
        <w:rPr>
          <w:rFonts w:ascii="Times New Roman" w:eastAsia="方正黑体_GBK" w:hAnsi="Times New Roman" w:cs="Times New Roman"/>
          <w:sz w:val="32"/>
          <w:szCs w:val="32"/>
        </w:rPr>
        <w:lastRenderedPageBreak/>
        <w:t>八、所在高等学校的推荐意见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D24AC3" w:rsidRPr="00C412BB" w:rsidTr="007E1037">
        <w:trPr>
          <w:trHeight w:val="6344"/>
        </w:trPr>
        <w:tc>
          <w:tcPr>
            <w:tcW w:w="9540" w:type="dxa"/>
            <w:tcBorders>
              <w:top w:val="single" w:sz="12" w:space="0" w:color="auto"/>
              <w:bottom w:val="single" w:sz="12" w:space="0" w:color="auto"/>
            </w:tcBorders>
          </w:tcPr>
          <w:p w:rsidR="00D24AC3" w:rsidRPr="00C412BB" w:rsidRDefault="00D24AC3" w:rsidP="007E1037">
            <w:pPr>
              <w:pStyle w:val="a5"/>
              <w:widowControl w:val="0"/>
              <w:spacing w:before="0" w:beforeAutospacing="0" w:after="0" w:afterAutospacing="0" w:line="560" w:lineRule="exact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560"/>
              <w:rPr>
                <w:rFonts w:ascii="Times New Roman" w:eastAsia="方正仿宋_GBK" w:hAnsi="Times New Roman" w:cs="Times New Roman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明确是否同意申报，阐明创新研究群体资助经费的承诺及对所需人力、物质、工作条件保障等。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rFonts w:ascii="Times New Roman" w:eastAsia="方正仿宋_GBK" w:hAnsi="Times New Roman" w:cs="Times New Roman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rFonts w:ascii="Times New Roman" w:eastAsia="方正仿宋_GBK" w:hAnsi="Times New Roman" w:cs="Times New Roman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rFonts w:ascii="Times New Roman" w:eastAsia="方正仿宋_GBK" w:hAnsi="Times New Roman" w:cs="Times New Roman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rFonts w:ascii="Times New Roman" w:eastAsia="方正仿宋_GBK" w:hAnsi="Times New Roman" w:cs="Times New Roman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480"/>
              <w:rPr>
                <w:rFonts w:ascii="Times New Roman" w:eastAsia="方正仿宋_GBK" w:hAnsi="Times New Roman" w:cs="Times New Roman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（签章）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firstLineChars="200" w:firstLine="56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D24AC3" w:rsidRPr="00C412BB" w:rsidRDefault="00D24AC3" w:rsidP="00D24AC3">
      <w:pPr>
        <w:rPr>
          <w:vanish/>
        </w:rPr>
      </w:pPr>
    </w:p>
    <w:tbl>
      <w:tblPr>
        <w:tblpPr w:leftFromText="180" w:rightFromText="180" w:vertAnchor="text" w:horzAnchor="page" w:tblpX="1368" w:tblpY="70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D24AC3" w:rsidRPr="00C412BB" w:rsidTr="007E1037">
        <w:trPr>
          <w:trHeight w:val="4782"/>
        </w:trPr>
        <w:tc>
          <w:tcPr>
            <w:tcW w:w="9525" w:type="dxa"/>
            <w:tcBorders>
              <w:top w:val="single" w:sz="12" w:space="0" w:color="auto"/>
              <w:bottom w:val="single" w:sz="12" w:space="0" w:color="auto"/>
            </w:tcBorders>
          </w:tcPr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ind w:firstLineChars="1800" w:firstLine="5040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C412BB">
              <w:rPr>
                <w:rFonts w:ascii="Times New Roman" w:eastAsia="方正黑体_GBK" w:hAnsi="Times New Roman" w:cs="Times New Roman"/>
                <w:sz w:val="28"/>
                <w:szCs w:val="28"/>
              </w:rPr>
              <w:t>专家签字：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ind w:firstLineChars="1700" w:firstLine="476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24AC3" w:rsidRPr="00C412BB" w:rsidRDefault="00D24AC3" w:rsidP="00D24AC3">
      <w:pPr>
        <w:pStyle w:val="a5"/>
        <w:spacing w:before="0" w:beforeAutospacing="0" w:after="0" w:afterAutospacing="0" w:line="50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C412BB">
        <w:rPr>
          <w:rFonts w:ascii="Times New Roman" w:eastAsia="方正黑体_GBK" w:hAnsi="Times New Roman" w:cs="Times New Roman"/>
          <w:sz w:val="32"/>
          <w:szCs w:val="32"/>
        </w:rPr>
        <w:t>九、专家意见</w:t>
      </w:r>
    </w:p>
    <w:p w:rsidR="00D24AC3" w:rsidRPr="00C412BB" w:rsidRDefault="00D24AC3" w:rsidP="00D24AC3">
      <w:pPr>
        <w:pStyle w:val="a5"/>
        <w:spacing w:before="0" w:beforeAutospacing="0" w:after="0" w:afterAutospacing="0" w:line="500" w:lineRule="exact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C412BB">
        <w:rPr>
          <w:rFonts w:ascii="Times New Roman" w:eastAsia="方正黑体_GBK" w:hAnsi="Times New Roman" w:cs="Times New Roman"/>
          <w:sz w:val="32"/>
          <w:szCs w:val="32"/>
        </w:rPr>
        <w:lastRenderedPageBreak/>
        <w:t xml:space="preserve">   </w:t>
      </w:r>
      <w:r w:rsidRPr="00C412BB">
        <w:rPr>
          <w:rFonts w:ascii="Times New Roman" w:eastAsia="方正黑体_GBK" w:hAnsi="Times New Roman" w:cs="Times New Roman"/>
          <w:sz w:val="32"/>
          <w:szCs w:val="32"/>
        </w:rPr>
        <w:t>十、市教委意见</w:t>
      </w:r>
    </w:p>
    <w:tbl>
      <w:tblPr>
        <w:tblW w:w="9612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2"/>
      </w:tblGrid>
      <w:tr w:rsidR="00D24AC3" w:rsidRPr="00C412BB" w:rsidTr="007E1037">
        <w:trPr>
          <w:trHeight w:val="3289"/>
        </w:trPr>
        <w:tc>
          <w:tcPr>
            <w:tcW w:w="9612" w:type="dxa"/>
            <w:tcBorders>
              <w:top w:val="single" w:sz="12" w:space="0" w:color="auto"/>
              <w:bottom w:val="single" w:sz="12" w:space="0" w:color="auto"/>
            </w:tcBorders>
          </w:tcPr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2"/>
              <w:jc w:val="center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60" w:lineRule="exact"/>
              <w:ind w:right="560" w:firstLineChars="200" w:firstLine="56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（签章）</w:t>
            </w:r>
          </w:p>
          <w:p w:rsidR="00D24AC3" w:rsidRPr="00C412BB" w:rsidRDefault="00D24AC3" w:rsidP="007E1037">
            <w:pPr>
              <w:pStyle w:val="a5"/>
              <w:spacing w:before="0" w:beforeAutospacing="0" w:after="0" w:afterAutospacing="0" w:line="500" w:lineRule="exac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</w:pP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                 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C412BB"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</w:tbl>
    <w:p w:rsidR="00D24AC3" w:rsidRPr="00C412BB" w:rsidRDefault="00D24AC3" w:rsidP="00D24AC3">
      <w:pPr>
        <w:pStyle w:val="a5"/>
        <w:spacing w:before="0" w:beforeAutospacing="0" w:after="0" w:afterAutospacing="0" w:line="480" w:lineRule="exact"/>
        <w:ind w:firstLineChars="196" w:firstLine="627"/>
        <w:rPr>
          <w:rFonts w:ascii="Times New Roman" w:eastAsia="方正黑体_GBK" w:hAnsi="Times New Roman" w:cs="Times New Roman"/>
          <w:sz w:val="32"/>
          <w:szCs w:val="32"/>
        </w:rPr>
      </w:pPr>
    </w:p>
    <w:p w:rsidR="00D24AC3" w:rsidRPr="00C412BB" w:rsidRDefault="00D24AC3" w:rsidP="00D24AC3">
      <w:pPr>
        <w:pStyle w:val="a5"/>
        <w:widowControl w:val="0"/>
        <w:spacing w:before="0" w:beforeAutospacing="0" w:after="0" w:afterAutospacing="0" w:line="480" w:lineRule="exact"/>
        <w:ind w:firstLineChars="210" w:firstLine="588"/>
        <w:rPr>
          <w:rFonts w:ascii="Times New Roman" w:eastAsia="方正仿宋_GBK" w:hAnsi="Times New Roman" w:cs="Times New Roman"/>
          <w:sz w:val="28"/>
          <w:szCs w:val="28"/>
        </w:rPr>
      </w:pPr>
    </w:p>
    <w:p w:rsidR="00E86AE9" w:rsidRDefault="00E86AE9"/>
    <w:sectPr w:rsidR="00E86AE9" w:rsidSect="005B66D3">
      <w:footerReference w:type="default" r:id="rId5"/>
      <w:pgSz w:w="11906" w:h="16838"/>
      <w:pgMar w:top="1418" w:right="1418" w:bottom="1418" w:left="1418" w:header="851" w:footer="992" w:gutter="0"/>
      <w:pgNumType w:fmt="numberInDash"/>
      <w:cols w:space="720"/>
      <w:docGrid w:linePitch="6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791" w:rsidRPr="005B66D3" w:rsidRDefault="00D24AC3" w:rsidP="00C641EB">
    <w:pPr>
      <w:pStyle w:val="a4"/>
      <w:framePr w:wrap="auto" w:vAnchor="text" w:hAnchor="margin" w:xAlign="outside" w:y="1"/>
      <w:rPr>
        <w:rStyle w:val="a3"/>
        <w:rFonts w:ascii="宋体" w:cs="宋体"/>
        <w:sz w:val="28"/>
        <w:szCs w:val="28"/>
      </w:rPr>
    </w:pPr>
    <w:r w:rsidRPr="005B66D3">
      <w:rPr>
        <w:rStyle w:val="a3"/>
        <w:rFonts w:ascii="宋体" w:hAnsi="宋体" w:cs="宋体"/>
        <w:sz w:val="28"/>
        <w:szCs w:val="28"/>
      </w:rPr>
      <w:fldChar w:fldCharType="begin"/>
    </w:r>
    <w:r w:rsidRPr="005B66D3">
      <w:rPr>
        <w:rStyle w:val="a3"/>
        <w:rFonts w:ascii="宋体" w:hAnsi="宋体" w:cs="宋体"/>
        <w:sz w:val="28"/>
        <w:szCs w:val="28"/>
      </w:rPr>
      <w:instrText xml:space="preserve">PAGE  </w:instrText>
    </w:r>
    <w:r w:rsidRPr="005B66D3">
      <w:rPr>
        <w:rStyle w:val="a3"/>
        <w:rFonts w:ascii="宋体" w:hAnsi="宋体" w:cs="宋体"/>
        <w:sz w:val="28"/>
        <w:szCs w:val="28"/>
      </w:rPr>
      <w:fldChar w:fldCharType="separate"/>
    </w:r>
    <w:r>
      <w:rPr>
        <w:rStyle w:val="a3"/>
        <w:rFonts w:ascii="宋体" w:hAnsi="宋体" w:cs="宋体"/>
        <w:noProof/>
        <w:sz w:val="28"/>
        <w:szCs w:val="28"/>
      </w:rPr>
      <w:t>- 1 -</w:t>
    </w:r>
    <w:r w:rsidRPr="005B66D3">
      <w:rPr>
        <w:rStyle w:val="a3"/>
        <w:rFonts w:ascii="宋体" w:hAnsi="宋体" w:cs="宋体"/>
        <w:sz w:val="28"/>
        <w:szCs w:val="28"/>
      </w:rPr>
      <w:fldChar w:fldCharType="end"/>
    </w:r>
  </w:p>
  <w:p w:rsidR="00D46791" w:rsidRDefault="00D24AC3">
    <w:pPr>
      <w:pStyle w:val="a4"/>
      <w:ind w:right="360" w:firstLine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791" w:rsidRPr="005B66D3" w:rsidRDefault="00D24AC3" w:rsidP="00C641EB">
    <w:pPr>
      <w:pStyle w:val="a4"/>
      <w:framePr w:wrap="auto" w:vAnchor="text" w:hAnchor="margin" w:xAlign="outside" w:y="1"/>
      <w:rPr>
        <w:rStyle w:val="a3"/>
        <w:rFonts w:ascii="宋体" w:cs="宋体"/>
        <w:sz w:val="28"/>
        <w:szCs w:val="28"/>
      </w:rPr>
    </w:pPr>
    <w:r w:rsidRPr="005B66D3">
      <w:rPr>
        <w:rStyle w:val="a3"/>
        <w:rFonts w:ascii="宋体" w:hAnsi="宋体" w:cs="宋体"/>
        <w:sz w:val="28"/>
        <w:szCs w:val="28"/>
      </w:rPr>
      <w:fldChar w:fldCharType="begin"/>
    </w:r>
    <w:r w:rsidRPr="005B66D3">
      <w:rPr>
        <w:rStyle w:val="a3"/>
        <w:rFonts w:ascii="宋体" w:hAnsi="宋体" w:cs="宋体"/>
        <w:sz w:val="28"/>
        <w:szCs w:val="28"/>
      </w:rPr>
      <w:instrText xml:space="preserve">PAGE  </w:instrText>
    </w:r>
    <w:r w:rsidRPr="005B66D3">
      <w:rPr>
        <w:rStyle w:val="a3"/>
        <w:rFonts w:ascii="宋体" w:hAnsi="宋体" w:cs="宋体"/>
        <w:sz w:val="28"/>
        <w:szCs w:val="28"/>
      </w:rPr>
      <w:fldChar w:fldCharType="separate"/>
    </w:r>
    <w:r>
      <w:rPr>
        <w:rStyle w:val="a3"/>
        <w:rFonts w:ascii="宋体" w:hAnsi="宋体" w:cs="宋体"/>
        <w:noProof/>
        <w:sz w:val="28"/>
        <w:szCs w:val="28"/>
      </w:rPr>
      <w:t>- 8 -</w:t>
    </w:r>
    <w:r w:rsidRPr="005B66D3">
      <w:rPr>
        <w:rStyle w:val="a3"/>
        <w:rFonts w:ascii="宋体" w:hAnsi="宋体" w:cs="宋体"/>
        <w:sz w:val="28"/>
        <w:szCs w:val="28"/>
      </w:rPr>
      <w:fldChar w:fldCharType="end"/>
    </w:r>
  </w:p>
  <w:p w:rsidR="00D46791" w:rsidRDefault="00D24AC3">
    <w:pPr>
      <w:pStyle w:val="a4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C3"/>
    <w:rsid w:val="00D24AC3"/>
    <w:rsid w:val="00E8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9CC98-CFFC-4CBB-A710-115CFB46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AC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24AC3"/>
  </w:style>
  <w:style w:type="character" w:customStyle="1" w:styleId="Char">
    <w:name w:val="页脚 Char"/>
    <w:link w:val="a4"/>
    <w:uiPriority w:val="99"/>
    <w:locked/>
    <w:rsid w:val="00D24AC3"/>
    <w:rPr>
      <w:sz w:val="18"/>
      <w:szCs w:val="18"/>
    </w:rPr>
  </w:style>
  <w:style w:type="paragraph" w:styleId="a4">
    <w:name w:val="footer"/>
    <w:basedOn w:val="a"/>
    <w:link w:val="Char"/>
    <w:uiPriority w:val="99"/>
    <w:rsid w:val="00D24A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D24AC3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D24A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</Words>
  <Characters>1796</Characters>
  <Application>Microsoft Office Word</Application>
  <DocSecurity>0</DocSecurity>
  <Lines>14</Lines>
  <Paragraphs>4</Paragraphs>
  <ScaleCrop>false</ScaleCrop>
  <Company>微软中国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2019-04-18T00:48:00Z</dcterms:created>
  <dcterms:modified xsi:type="dcterms:W3CDTF">2019-04-18T00:48:00Z</dcterms:modified>
</cp:coreProperties>
</file>