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612" w:rsidRPr="007B09B3" w:rsidRDefault="00E82612" w:rsidP="00E82612">
      <w:pPr>
        <w:widowControl/>
        <w:spacing w:line="600" w:lineRule="exact"/>
        <w:jc w:val="left"/>
        <w:rPr>
          <w:rFonts w:ascii="仿宋" w:eastAsia="仿宋" w:hAnsi="仿宋" w:hint="eastAsia"/>
          <w:sz w:val="32"/>
          <w:szCs w:val="32"/>
        </w:rPr>
      </w:pPr>
      <w:r w:rsidRPr="007B09B3">
        <w:rPr>
          <w:rFonts w:ascii="仿宋" w:eastAsia="仿宋" w:hAnsi="仿宋" w:hint="eastAsia"/>
          <w:sz w:val="32"/>
          <w:szCs w:val="32"/>
        </w:rPr>
        <w:t>附件1</w:t>
      </w:r>
    </w:p>
    <w:p w:rsidR="00E82612" w:rsidRDefault="00E82612" w:rsidP="00E82612">
      <w:pPr>
        <w:widowControl/>
        <w:spacing w:line="600" w:lineRule="exact"/>
        <w:ind w:firstLineChars="200" w:firstLine="720"/>
        <w:jc w:val="center"/>
        <w:rPr>
          <w:rFonts w:ascii="方正小标宋_GBK" w:eastAsia="方正小标宋_GBK" w:hAnsi="仿宋"/>
          <w:sz w:val="36"/>
          <w:szCs w:val="36"/>
        </w:rPr>
      </w:pPr>
      <w:r>
        <w:rPr>
          <w:rFonts w:ascii="方正小标宋_GBK" w:eastAsia="方正小标宋_GBK" w:hAnsi="仿宋" w:hint="eastAsia"/>
          <w:sz w:val="36"/>
          <w:szCs w:val="36"/>
        </w:rPr>
        <w:t>2019年重庆市</w:t>
      </w:r>
      <w:r>
        <w:rPr>
          <w:rFonts w:ascii="方正小标宋_GBK" w:eastAsia="方正小标宋_GBK" w:hAnsi="仿宋"/>
          <w:sz w:val="36"/>
          <w:szCs w:val="36"/>
        </w:rPr>
        <w:t>科技传播与普及</w:t>
      </w:r>
      <w:r w:rsidRPr="00B802C7">
        <w:rPr>
          <w:rFonts w:ascii="方正小标宋_GBK" w:eastAsia="方正小标宋_GBK" w:hAnsi="仿宋" w:hint="eastAsia"/>
          <w:sz w:val="36"/>
          <w:szCs w:val="36"/>
        </w:rPr>
        <w:t>项目申报指南</w:t>
      </w:r>
    </w:p>
    <w:p w:rsidR="00E82612" w:rsidRPr="00B802C7" w:rsidRDefault="00E82612" w:rsidP="00E82612">
      <w:pPr>
        <w:widowControl/>
        <w:spacing w:line="600" w:lineRule="exact"/>
        <w:ind w:firstLineChars="200" w:firstLine="720"/>
        <w:jc w:val="center"/>
        <w:rPr>
          <w:rFonts w:ascii="方正小标宋_GBK" w:eastAsia="方正小标宋_GBK" w:hAnsi="仿宋" w:hint="eastAsia"/>
          <w:sz w:val="36"/>
          <w:szCs w:val="36"/>
        </w:rPr>
      </w:pPr>
    </w:p>
    <w:p w:rsidR="00E82612" w:rsidRPr="00B802C7" w:rsidRDefault="00E82612" w:rsidP="00E82612">
      <w:pPr>
        <w:widowControl/>
        <w:spacing w:line="600" w:lineRule="exact"/>
        <w:ind w:firstLineChars="200" w:firstLine="643"/>
        <w:jc w:val="left"/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</w:pPr>
      <w:r w:rsidRPr="00B802C7">
        <w:rPr>
          <w:rFonts w:ascii="黑体" w:eastAsia="黑体" w:hAnsi="黑体" w:cs="宋体" w:hint="eastAsia"/>
          <w:b/>
          <w:color w:val="000000"/>
          <w:kern w:val="0"/>
          <w:sz w:val="32"/>
          <w:szCs w:val="32"/>
        </w:rPr>
        <w:t>一、</w:t>
      </w:r>
      <w:r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申报类别</w:t>
      </w:r>
    </w:p>
    <w:p w:rsidR="00E82612" w:rsidRPr="001E6E2D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</w:pPr>
      <w:r w:rsidRPr="001E6E2D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科普示范活动项目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、</w:t>
      </w:r>
      <w:r w:rsidRPr="001E6E2D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科普作品（产品）研发项目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。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二</w:t>
      </w:r>
      <w:r w:rsidRPr="001E6E2D"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、申报</w:t>
      </w:r>
      <w:r w:rsidRPr="001E6E2D">
        <w:rPr>
          <w:rFonts w:ascii="黑体" w:eastAsia="黑体" w:hAnsi="黑体" w:cs="宋体"/>
          <w:bCs/>
          <w:color w:val="000000"/>
          <w:kern w:val="0"/>
          <w:sz w:val="32"/>
          <w:szCs w:val="32"/>
        </w:rPr>
        <w:t>要求</w:t>
      </w:r>
    </w:p>
    <w:p w:rsidR="00E82612" w:rsidRPr="00E64B03" w:rsidRDefault="00E82612" w:rsidP="00E82612">
      <w:pPr>
        <w:widowControl/>
        <w:spacing w:line="600" w:lineRule="exact"/>
        <w:ind w:firstLineChars="200" w:firstLine="643"/>
        <w:jc w:val="left"/>
        <w:rPr>
          <w:rFonts w:ascii="黑体" w:eastAsia="黑体" w:hAnsi="黑体" w:cs="宋体" w:hint="eastAsia"/>
          <w:b/>
          <w:bCs/>
          <w:color w:val="000000"/>
          <w:kern w:val="0"/>
          <w:sz w:val="32"/>
          <w:szCs w:val="32"/>
        </w:rPr>
      </w:pPr>
      <w:r w:rsidRPr="00E64B03">
        <w:rPr>
          <w:rFonts w:ascii="仿宋" w:eastAsia="仿宋" w:hAnsi="仿宋" w:cs="宋体" w:hint="eastAsia"/>
          <w:b/>
          <w:bCs/>
          <w:color w:val="000000"/>
          <w:kern w:val="0"/>
          <w:sz w:val="32"/>
          <w:szCs w:val="32"/>
        </w:rPr>
        <w:t>（一）科普示范活动项目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1.2018年</w:t>
      </w:r>
      <w:r>
        <w:rPr>
          <w:rFonts w:ascii="仿宋" w:eastAsia="仿宋" w:hAnsi="仿宋" w:cs="宋体"/>
          <w:bCs/>
          <w:color w:val="000000"/>
          <w:kern w:val="0"/>
          <w:sz w:val="32"/>
          <w:szCs w:val="32"/>
        </w:rPr>
        <w:t>6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月以来</w:t>
      </w:r>
      <w:r>
        <w:rPr>
          <w:rFonts w:ascii="仿宋" w:eastAsia="仿宋" w:hAnsi="仿宋" w:cs="宋体"/>
          <w:bCs/>
          <w:color w:val="000000"/>
          <w:kern w:val="0"/>
          <w:sz w:val="32"/>
          <w:szCs w:val="32"/>
        </w:rPr>
        <w:t>，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组织开展的</w:t>
      </w:r>
      <w:r>
        <w:rPr>
          <w:rFonts w:ascii="仿宋" w:eastAsia="仿宋" w:hAnsi="仿宋" w:cs="宋体"/>
          <w:bCs/>
          <w:color w:val="000000"/>
          <w:kern w:val="0"/>
          <w:sz w:val="32"/>
          <w:szCs w:val="32"/>
        </w:rPr>
        <w:t>科普示范活动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（不含2018年科技活动周</w:t>
      </w:r>
      <w:r w:rsidRPr="00F80D8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科普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示范</w:t>
      </w:r>
      <w:r w:rsidRPr="00F80D8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活动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）。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2.主题鲜明，</w:t>
      </w:r>
      <w:r w:rsidRPr="0001073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围绕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全市</w:t>
      </w:r>
      <w:r w:rsidRPr="0001073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经济社会发展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和</w:t>
      </w:r>
      <w:r w:rsidRPr="00370827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公众科普需求，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立足本单位优势，</w:t>
      </w:r>
      <w:r w:rsidRPr="00370827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聚焦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大数据</w:t>
      </w:r>
      <w:r>
        <w:rPr>
          <w:rFonts w:ascii="仿宋" w:eastAsia="仿宋" w:hAnsi="仿宋" w:cs="宋体"/>
          <w:bCs/>
          <w:color w:val="000000"/>
          <w:kern w:val="0"/>
          <w:sz w:val="32"/>
          <w:szCs w:val="32"/>
        </w:rPr>
        <w:t>、人工智能、</w:t>
      </w:r>
      <w:r w:rsidRPr="00F80D8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公共安全、卫生健康、防灾减灾、节能环保、自然生态等</w:t>
      </w:r>
      <w:r w:rsidRPr="0001073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公众关注的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主题</w:t>
      </w:r>
      <w:r w:rsidRPr="00F80D8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，</w:t>
      </w:r>
      <w:r w:rsidRPr="009852A8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面向重点科普人群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开展的</w:t>
      </w:r>
      <w:r w:rsidRPr="009852A8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科普展览、体验、竞赛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、</w:t>
      </w:r>
      <w:r>
        <w:rPr>
          <w:rFonts w:ascii="仿宋" w:eastAsia="仿宋" w:hAnsi="仿宋" w:cs="宋体"/>
          <w:bCs/>
          <w:color w:val="000000"/>
          <w:kern w:val="0"/>
          <w:sz w:val="32"/>
          <w:szCs w:val="32"/>
        </w:rPr>
        <w:t>传播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等特色科普活动</w:t>
      </w:r>
      <w:r w:rsidRPr="009852A8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。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3.</w:t>
      </w:r>
      <w:r w:rsidRPr="0081150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整合区县、市级部门、科普基地、媒体等多种科普资源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，</w:t>
      </w:r>
      <w:r w:rsidRPr="0081150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活动覆盖相关区域或行业领域，具有全市性或区域性影响力。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4.</w:t>
      </w:r>
      <w:r w:rsidRPr="0081150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形式新颖，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突出</w:t>
      </w:r>
      <w:r w:rsidRPr="00370827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趣味性、互动性、体验性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，</w:t>
      </w:r>
      <w:r w:rsidRPr="00811509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大力应用新技术手段，以及网络、微博、微信、APP等新媒体手段。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5.</w:t>
      </w:r>
      <w:r w:rsidRPr="00346D13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积极参加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2019年</w:t>
      </w:r>
      <w:r w:rsidRPr="00346D13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全市科技活动周主会场、科普讲解大赛、科普班车进区县等全市科技</w:t>
      </w: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活动</w:t>
      </w:r>
      <w:proofErr w:type="gramStart"/>
      <w:r w:rsidRPr="00346D13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周主题</w:t>
      </w:r>
      <w:proofErr w:type="gramEnd"/>
      <w:r w:rsidRPr="00346D13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活动。</w:t>
      </w:r>
    </w:p>
    <w:p w:rsidR="00E82612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6</w:t>
      </w:r>
      <w:r>
        <w:rPr>
          <w:rFonts w:ascii="仿宋" w:eastAsia="仿宋" w:hAnsi="仿宋" w:hint="eastAsia"/>
          <w:sz w:val="32"/>
          <w:szCs w:val="32"/>
        </w:rPr>
        <w:t>.各</w:t>
      </w:r>
      <w:r w:rsidRPr="00D15E27">
        <w:rPr>
          <w:rFonts w:ascii="仿宋" w:eastAsia="仿宋" w:hAnsi="仿宋" w:hint="eastAsia"/>
          <w:sz w:val="32"/>
          <w:szCs w:val="32"/>
        </w:rPr>
        <w:t>法人单位</w:t>
      </w:r>
      <w:r>
        <w:rPr>
          <w:rFonts w:ascii="仿宋" w:eastAsia="仿宋" w:hAnsi="仿宋" w:hint="eastAsia"/>
          <w:sz w:val="32"/>
          <w:szCs w:val="32"/>
        </w:rPr>
        <w:t>或</w:t>
      </w:r>
      <w:r>
        <w:rPr>
          <w:rFonts w:ascii="仿宋" w:eastAsia="仿宋" w:hAnsi="仿宋"/>
          <w:sz w:val="32"/>
          <w:szCs w:val="32"/>
        </w:rPr>
        <w:t>市级科普基地</w:t>
      </w:r>
      <w:r>
        <w:rPr>
          <w:rFonts w:ascii="仿宋" w:eastAsia="仿宋" w:hAnsi="仿宋" w:hint="eastAsia"/>
          <w:sz w:val="32"/>
          <w:szCs w:val="32"/>
        </w:rPr>
        <w:t>申报该类别</w:t>
      </w:r>
      <w:r>
        <w:rPr>
          <w:rFonts w:ascii="仿宋" w:eastAsia="仿宋" w:hAnsi="仿宋"/>
          <w:sz w:val="32"/>
          <w:szCs w:val="32"/>
        </w:rPr>
        <w:t>项目不超过1</w:t>
      </w:r>
      <w:r>
        <w:rPr>
          <w:rFonts w:ascii="仿宋" w:eastAsia="仿宋" w:hAnsi="仿宋" w:hint="eastAsia"/>
          <w:sz w:val="32"/>
          <w:szCs w:val="32"/>
        </w:rPr>
        <w:t>项</w:t>
      </w:r>
      <w:r>
        <w:rPr>
          <w:rFonts w:ascii="仿宋" w:eastAsia="仿宋" w:hAnsi="仿宋"/>
          <w:sz w:val="32"/>
          <w:szCs w:val="32"/>
        </w:rPr>
        <w:t>。</w:t>
      </w:r>
      <w:r w:rsidRPr="00541369">
        <w:rPr>
          <w:rFonts w:ascii="仿宋" w:eastAsia="仿宋" w:hAnsi="仿宋" w:hint="eastAsia"/>
          <w:sz w:val="32"/>
          <w:szCs w:val="32"/>
        </w:rPr>
        <w:t>已</w:t>
      </w:r>
      <w:r>
        <w:rPr>
          <w:rFonts w:ascii="仿宋" w:eastAsia="仿宋" w:hAnsi="仿宋" w:hint="eastAsia"/>
          <w:sz w:val="32"/>
          <w:szCs w:val="32"/>
        </w:rPr>
        <w:t>申报</w:t>
      </w:r>
      <w:r w:rsidRPr="00541369">
        <w:rPr>
          <w:rFonts w:ascii="仿宋" w:eastAsia="仿宋" w:hAnsi="仿宋" w:hint="eastAsia"/>
          <w:sz w:val="32"/>
          <w:szCs w:val="32"/>
        </w:rPr>
        <w:t>资助过的项目不再予以支持。</w:t>
      </w:r>
    </w:p>
    <w:p w:rsidR="00E82612" w:rsidRPr="00E64B03" w:rsidRDefault="00E82612" w:rsidP="00E82612">
      <w:pPr>
        <w:widowControl/>
        <w:spacing w:line="600" w:lineRule="exact"/>
        <w:ind w:firstLineChars="200" w:firstLine="643"/>
        <w:jc w:val="left"/>
        <w:rPr>
          <w:rFonts w:ascii="仿宋" w:eastAsia="仿宋" w:hAnsi="仿宋" w:cs="宋体"/>
          <w:b/>
          <w:bCs/>
          <w:color w:val="000000"/>
          <w:kern w:val="0"/>
          <w:sz w:val="32"/>
          <w:szCs w:val="32"/>
        </w:rPr>
      </w:pPr>
      <w:r w:rsidRPr="00E64B03">
        <w:rPr>
          <w:rFonts w:ascii="仿宋" w:eastAsia="仿宋" w:hAnsi="仿宋" w:cs="宋体" w:hint="eastAsia"/>
          <w:b/>
          <w:bCs/>
          <w:color w:val="000000"/>
          <w:kern w:val="0"/>
          <w:sz w:val="32"/>
          <w:szCs w:val="32"/>
        </w:rPr>
        <w:t>（二）科普作品（产品）研发项目</w:t>
      </w:r>
    </w:p>
    <w:p w:rsidR="00E82612" w:rsidRPr="00541369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lastRenderedPageBreak/>
        <w:t>1.</w:t>
      </w:r>
      <w:r w:rsidRPr="00541369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/>
          <w:sz w:val="32"/>
          <w:szCs w:val="32"/>
        </w:rPr>
        <w:t>8</w:t>
      </w:r>
      <w:r w:rsidRPr="00541369">
        <w:rPr>
          <w:rFonts w:ascii="仿宋" w:eastAsia="仿宋" w:hAnsi="仿宋" w:hint="eastAsia"/>
          <w:sz w:val="32"/>
          <w:szCs w:val="32"/>
        </w:rPr>
        <w:t>年1月1日后出版的原创科普图书（</w:t>
      </w:r>
      <w:proofErr w:type="gramStart"/>
      <w:r w:rsidRPr="00541369">
        <w:rPr>
          <w:rFonts w:ascii="仿宋" w:eastAsia="仿宋" w:hAnsi="仿宋" w:hint="eastAsia"/>
          <w:sz w:val="32"/>
          <w:szCs w:val="32"/>
        </w:rPr>
        <w:t>含国外</w:t>
      </w:r>
      <w:proofErr w:type="gramEnd"/>
      <w:r w:rsidRPr="00541369">
        <w:rPr>
          <w:rFonts w:ascii="仿宋" w:eastAsia="仿宋" w:hAnsi="仿宋" w:hint="eastAsia"/>
          <w:sz w:val="32"/>
          <w:szCs w:val="32"/>
        </w:rPr>
        <w:t>优秀科普图书的翻译出版）、原创科普影视作品，研发的科普展教品。创作研发单位或出版单位为重庆市内登记注册的法人单位。项目成果须在重庆市内推广应用。</w:t>
      </w:r>
    </w:p>
    <w:p w:rsidR="00E82612" w:rsidRPr="00541369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</w:t>
      </w:r>
      <w:r w:rsidRPr="00541369">
        <w:rPr>
          <w:rFonts w:ascii="仿宋" w:eastAsia="仿宋" w:hAnsi="仿宋" w:hint="eastAsia"/>
          <w:sz w:val="32"/>
          <w:szCs w:val="32"/>
        </w:rPr>
        <w:t>.科普图书发行量不低于5000册（套）。科普影视作品时长10分钟以上（含多集累计），</w:t>
      </w:r>
      <w:proofErr w:type="gramStart"/>
      <w:r w:rsidRPr="00541369">
        <w:rPr>
          <w:rFonts w:ascii="仿宋" w:eastAsia="仿宋" w:hAnsi="仿宋" w:hint="eastAsia"/>
          <w:sz w:val="32"/>
          <w:szCs w:val="32"/>
        </w:rPr>
        <w:t>须正式</w:t>
      </w:r>
      <w:proofErr w:type="gramEnd"/>
      <w:r w:rsidRPr="00541369">
        <w:rPr>
          <w:rFonts w:ascii="仿宋" w:eastAsia="仿宋" w:hAnsi="仿宋" w:hint="eastAsia"/>
          <w:sz w:val="32"/>
          <w:szCs w:val="32"/>
        </w:rPr>
        <w:t>出版或在重庆电视台</w:t>
      </w:r>
      <w:r>
        <w:rPr>
          <w:rFonts w:ascii="仿宋" w:eastAsia="仿宋" w:hAnsi="仿宋" w:hint="eastAsia"/>
          <w:sz w:val="32"/>
          <w:szCs w:val="32"/>
        </w:rPr>
        <w:t>等</w:t>
      </w:r>
      <w:r w:rsidRPr="00541369">
        <w:rPr>
          <w:rFonts w:ascii="仿宋" w:eastAsia="仿宋" w:hAnsi="仿宋" w:hint="eastAsia"/>
          <w:sz w:val="32"/>
          <w:szCs w:val="32"/>
        </w:rPr>
        <w:t>市级以上</w:t>
      </w:r>
      <w:r>
        <w:rPr>
          <w:rFonts w:ascii="仿宋" w:eastAsia="仿宋" w:hAnsi="仿宋" w:hint="eastAsia"/>
          <w:sz w:val="32"/>
          <w:szCs w:val="32"/>
        </w:rPr>
        <w:t>主流媒体平台</w:t>
      </w:r>
      <w:r w:rsidRPr="00541369">
        <w:rPr>
          <w:rFonts w:ascii="仿宋" w:eastAsia="仿宋" w:hAnsi="仿宋" w:hint="eastAsia"/>
          <w:sz w:val="32"/>
          <w:szCs w:val="32"/>
        </w:rPr>
        <w:t>播出。</w:t>
      </w:r>
    </w:p>
    <w:p w:rsidR="00E82612" w:rsidRPr="00541369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</w:t>
      </w:r>
      <w:r w:rsidRPr="00541369">
        <w:rPr>
          <w:rFonts w:ascii="仿宋" w:eastAsia="仿宋" w:hAnsi="仿宋" w:hint="eastAsia"/>
          <w:sz w:val="32"/>
          <w:szCs w:val="32"/>
        </w:rPr>
        <w:t>.科普展教品体现原创性、创新性，不得与大中小学课堂教育教具重复，要包含对科学原理的说明。展教品参加了全市科技活动周等市内展览展示活动或实现销售。优先支持成套系的科普展教品（</w:t>
      </w:r>
      <w:r>
        <w:rPr>
          <w:rFonts w:ascii="仿宋" w:eastAsia="仿宋" w:hAnsi="仿宋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—</w:t>
      </w:r>
      <w:r>
        <w:rPr>
          <w:rFonts w:ascii="仿宋" w:eastAsia="仿宋" w:hAnsi="仿宋"/>
          <w:sz w:val="32"/>
          <w:szCs w:val="32"/>
        </w:rPr>
        <w:t>8</w:t>
      </w:r>
      <w:r>
        <w:rPr>
          <w:rFonts w:ascii="仿宋" w:eastAsia="仿宋" w:hAnsi="仿宋" w:hint="eastAsia"/>
          <w:sz w:val="32"/>
          <w:szCs w:val="32"/>
        </w:rPr>
        <w:t>件</w:t>
      </w:r>
      <w:r w:rsidRPr="00541369">
        <w:rPr>
          <w:rFonts w:ascii="仿宋" w:eastAsia="仿宋" w:hAnsi="仿宋" w:hint="eastAsia"/>
          <w:sz w:val="32"/>
          <w:szCs w:val="32"/>
        </w:rPr>
        <w:t>）。</w:t>
      </w:r>
    </w:p>
    <w:p w:rsidR="00E82612" w:rsidRPr="00541369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4</w:t>
      </w:r>
      <w:r w:rsidRPr="00541369">
        <w:rPr>
          <w:rFonts w:ascii="仿宋" w:eastAsia="仿宋" w:hAnsi="仿宋" w:hint="eastAsia"/>
          <w:sz w:val="32"/>
          <w:szCs w:val="32"/>
        </w:rPr>
        <w:t>.科普作品（产品）须保证科学知识、科学原理的准确性</w:t>
      </w:r>
      <w:r>
        <w:rPr>
          <w:rFonts w:ascii="仿宋" w:eastAsia="仿宋" w:hAnsi="仿宋" w:hint="eastAsia"/>
          <w:sz w:val="32"/>
          <w:szCs w:val="32"/>
        </w:rPr>
        <w:t>。</w:t>
      </w:r>
      <w:r w:rsidRPr="00541369">
        <w:rPr>
          <w:rFonts w:ascii="仿宋" w:eastAsia="仿宋" w:hAnsi="仿宋" w:hint="eastAsia"/>
          <w:sz w:val="32"/>
          <w:szCs w:val="32"/>
        </w:rPr>
        <w:t>不得出现违反国家政策法规的表述。</w:t>
      </w:r>
    </w:p>
    <w:p w:rsidR="00E82612" w:rsidRPr="00541369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5</w:t>
      </w:r>
      <w:r w:rsidRPr="00541369">
        <w:rPr>
          <w:rFonts w:ascii="仿宋" w:eastAsia="仿宋" w:hAnsi="仿宋" w:hint="eastAsia"/>
          <w:sz w:val="32"/>
          <w:szCs w:val="32"/>
        </w:rPr>
        <w:t>.在表现形式上充分体现科技与文化的融合，具有科学性、创新性、教育性、趣味性和艺术性。</w:t>
      </w:r>
    </w:p>
    <w:p w:rsidR="00E82612" w:rsidRPr="00541369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6</w:t>
      </w:r>
      <w:r w:rsidRPr="00541369">
        <w:rPr>
          <w:rFonts w:ascii="仿宋" w:eastAsia="仿宋" w:hAnsi="仿宋" w:hint="eastAsia"/>
          <w:sz w:val="32"/>
          <w:szCs w:val="32"/>
        </w:rPr>
        <w:t>.</w:t>
      </w:r>
      <w:r>
        <w:rPr>
          <w:rFonts w:ascii="仿宋" w:eastAsia="仿宋" w:hAnsi="仿宋" w:hint="eastAsia"/>
          <w:sz w:val="32"/>
          <w:szCs w:val="32"/>
        </w:rPr>
        <w:t>各</w:t>
      </w:r>
      <w:r w:rsidRPr="00D15E27">
        <w:rPr>
          <w:rFonts w:ascii="仿宋" w:eastAsia="仿宋" w:hAnsi="仿宋" w:hint="eastAsia"/>
          <w:sz w:val="32"/>
          <w:szCs w:val="32"/>
        </w:rPr>
        <w:t>法人单位</w:t>
      </w:r>
      <w:r>
        <w:rPr>
          <w:rFonts w:ascii="仿宋" w:eastAsia="仿宋" w:hAnsi="仿宋" w:hint="eastAsia"/>
          <w:sz w:val="32"/>
          <w:szCs w:val="32"/>
        </w:rPr>
        <w:t>或</w:t>
      </w:r>
      <w:r>
        <w:rPr>
          <w:rFonts w:ascii="仿宋" w:eastAsia="仿宋" w:hAnsi="仿宋"/>
          <w:sz w:val="32"/>
          <w:szCs w:val="32"/>
        </w:rPr>
        <w:t>市级科普基地</w:t>
      </w:r>
      <w:r>
        <w:rPr>
          <w:rFonts w:ascii="仿宋" w:eastAsia="仿宋" w:hAnsi="仿宋" w:hint="eastAsia"/>
          <w:sz w:val="32"/>
          <w:szCs w:val="32"/>
        </w:rPr>
        <w:t>申报该类别</w:t>
      </w:r>
      <w:r>
        <w:rPr>
          <w:rFonts w:ascii="仿宋" w:eastAsia="仿宋" w:hAnsi="仿宋"/>
          <w:sz w:val="32"/>
          <w:szCs w:val="32"/>
        </w:rPr>
        <w:t>项目不超过2</w:t>
      </w:r>
      <w:r>
        <w:rPr>
          <w:rFonts w:ascii="仿宋" w:eastAsia="仿宋" w:hAnsi="仿宋" w:hint="eastAsia"/>
          <w:sz w:val="32"/>
          <w:szCs w:val="32"/>
        </w:rPr>
        <w:t>项</w:t>
      </w:r>
      <w:r>
        <w:rPr>
          <w:rFonts w:ascii="仿宋" w:eastAsia="仿宋" w:hAnsi="仿宋"/>
          <w:sz w:val="32"/>
          <w:szCs w:val="32"/>
        </w:rPr>
        <w:t>。</w:t>
      </w:r>
      <w:r w:rsidRPr="00541369">
        <w:rPr>
          <w:rFonts w:ascii="仿宋" w:eastAsia="仿宋" w:hAnsi="仿宋" w:hint="eastAsia"/>
          <w:sz w:val="32"/>
          <w:szCs w:val="32"/>
        </w:rPr>
        <w:t>已</w:t>
      </w:r>
      <w:r>
        <w:rPr>
          <w:rFonts w:ascii="仿宋" w:eastAsia="仿宋" w:hAnsi="仿宋" w:hint="eastAsia"/>
          <w:sz w:val="32"/>
          <w:szCs w:val="32"/>
        </w:rPr>
        <w:t>申报资助过的项目不再予以支持</w:t>
      </w:r>
      <w:r w:rsidRPr="00541369">
        <w:rPr>
          <w:rFonts w:ascii="仿宋" w:eastAsia="仿宋" w:hAnsi="仿宋" w:hint="eastAsia"/>
          <w:sz w:val="32"/>
          <w:szCs w:val="32"/>
        </w:rPr>
        <w:t>。</w:t>
      </w:r>
    </w:p>
    <w:p w:rsidR="00E82612" w:rsidRPr="00B87F2A" w:rsidRDefault="00E82612" w:rsidP="00E82612">
      <w:pPr>
        <w:widowControl/>
        <w:spacing w:line="600" w:lineRule="exact"/>
        <w:ind w:firstLineChars="200" w:firstLine="640"/>
        <w:jc w:val="left"/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</w:pPr>
      <w:r w:rsidRPr="00B87F2A"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三、</w:t>
      </w:r>
      <w:r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评审要求</w:t>
      </w:r>
    </w:p>
    <w:p w:rsidR="00E82612" w:rsidRPr="00A54CB6" w:rsidRDefault="00E82612" w:rsidP="00E82612">
      <w:pPr>
        <w:widowControl/>
        <w:spacing w:line="600" w:lineRule="exact"/>
        <w:ind w:firstLineChars="200" w:firstLine="640"/>
        <w:jc w:val="left"/>
        <w:rPr>
          <w:rFonts w:ascii="仿宋" w:eastAsia="仿宋" w:hAnsi="仿宋" w:cs="宋体"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科普示范活动</w:t>
      </w:r>
      <w:r w:rsidRPr="0049699C">
        <w:rPr>
          <w:rFonts w:ascii="仿宋" w:eastAsia="仿宋" w:hAnsi="仿宋" w:cs="宋体" w:hint="eastAsia"/>
          <w:bCs/>
          <w:color w:val="000000"/>
          <w:kern w:val="0"/>
          <w:sz w:val="32"/>
          <w:szCs w:val="32"/>
        </w:rPr>
        <w:t>以活动形式、活动规模、活动效果等为主。</w:t>
      </w:r>
      <w:r w:rsidRPr="00541369">
        <w:rPr>
          <w:rFonts w:ascii="仿宋" w:eastAsia="仿宋" w:hAnsi="仿宋" w:hint="eastAsia"/>
          <w:sz w:val="32"/>
          <w:szCs w:val="32"/>
        </w:rPr>
        <w:t>科普作品（产品）</w:t>
      </w:r>
      <w:r>
        <w:rPr>
          <w:rFonts w:ascii="仿宋" w:eastAsia="仿宋" w:hAnsi="仿宋" w:hint="eastAsia"/>
          <w:sz w:val="32"/>
          <w:szCs w:val="32"/>
        </w:rPr>
        <w:t>以</w:t>
      </w:r>
      <w:r w:rsidRPr="00541369">
        <w:rPr>
          <w:rFonts w:ascii="仿宋" w:eastAsia="仿宋" w:hAnsi="仿宋" w:hint="eastAsia"/>
          <w:sz w:val="32"/>
          <w:szCs w:val="32"/>
        </w:rPr>
        <w:t>内容及社会效益、经济效益等为主。</w:t>
      </w:r>
    </w:p>
    <w:p w:rsidR="00E82612" w:rsidRPr="00B87F2A" w:rsidRDefault="00E82612" w:rsidP="00E82612">
      <w:pPr>
        <w:widowControl/>
        <w:spacing w:line="600" w:lineRule="exact"/>
        <w:ind w:firstLineChars="200" w:firstLine="640"/>
        <w:jc w:val="left"/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</w:pPr>
    </w:p>
    <w:p w:rsidR="00FA4A43" w:rsidRPr="00E82612" w:rsidRDefault="00FA4A43">
      <w:bookmarkStart w:id="0" w:name="_GoBack"/>
      <w:bookmarkEnd w:id="0"/>
    </w:p>
    <w:sectPr w:rsidR="00FA4A43" w:rsidRPr="00E82612">
      <w:footerReference w:type="even" r:id="rId7"/>
      <w:footerReference w:type="default" r:id="rId8"/>
      <w:pgSz w:w="11906" w:h="16838"/>
      <w:pgMar w:top="1440" w:right="1588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50B" w:rsidRDefault="0030450B" w:rsidP="00E82612">
      <w:r>
        <w:separator/>
      </w:r>
    </w:p>
  </w:endnote>
  <w:endnote w:type="continuationSeparator" w:id="0">
    <w:p w:rsidR="0030450B" w:rsidRDefault="0030450B" w:rsidP="00E8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A9" w:rsidRDefault="0030450B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8477A9" w:rsidRDefault="0030450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A9" w:rsidRDefault="0030450B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E82612">
      <w:rPr>
        <w:rStyle w:val="a5"/>
        <w:noProof/>
      </w:rPr>
      <w:t>1</w:t>
    </w:r>
    <w:r>
      <w:fldChar w:fldCharType="end"/>
    </w:r>
  </w:p>
  <w:p w:rsidR="008477A9" w:rsidRDefault="0030450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50B" w:rsidRDefault="0030450B" w:rsidP="00E82612">
      <w:r>
        <w:separator/>
      </w:r>
    </w:p>
  </w:footnote>
  <w:footnote w:type="continuationSeparator" w:id="0">
    <w:p w:rsidR="0030450B" w:rsidRDefault="0030450B" w:rsidP="00E826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BC"/>
    <w:rsid w:val="0030450B"/>
    <w:rsid w:val="00DB0FBC"/>
    <w:rsid w:val="00E82612"/>
    <w:rsid w:val="00FA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6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26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2612"/>
    <w:rPr>
      <w:sz w:val="18"/>
      <w:szCs w:val="18"/>
    </w:rPr>
  </w:style>
  <w:style w:type="paragraph" w:styleId="a4">
    <w:name w:val="footer"/>
    <w:basedOn w:val="a"/>
    <w:link w:val="Char0"/>
    <w:unhideWhenUsed/>
    <w:rsid w:val="00E826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2612"/>
    <w:rPr>
      <w:sz w:val="18"/>
      <w:szCs w:val="18"/>
    </w:rPr>
  </w:style>
  <w:style w:type="character" w:styleId="a5">
    <w:name w:val="page number"/>
    <w:basedOn w:val="a0"/>
    <w:rsid w:val="00E826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61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26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2612"/>
    <w:rPr>
      <w:sz w:val="18"/>
      <w:szCs w:val="18"/>
    </w:rPr>
  </w:style>
  <w:style w:type="paragraph" w:styleId="a4">
    <w:name w:val="footer"/>
    <w:basedOn w:val="a"/>
    <w:link w:val="Char0"/>
    <w:unhideWhenUsed/>
    <w:rsid w:val="00E826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2612"/>
    <w:rPr>
      <w:sz w:val="18"/>
      <w:szCs w:val="18"/>
    </w:rPr>
  </w:style>
  <w:style w:type="character" w:styleId="a5">
    <w:name w:val="page number"/>
    <w:basedOn w:val="a0"/>
    <w:rsid w:val="00E82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2019-09-06T02:47:00Z</dcterms:created>
  <dcterms:modified xsi:type="dcterms:W3CDTF">2019-09-06T02:48:00Z</dcterms:modified>
</cp:coreProperties>
</file>